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AD" w:rsidRDefault="00DB0C6D" w:rsidP="00B75AAD">
      <w:pPr>
        <w:widowControl w:val="0"/>
        <w:autoSpaceDE w:val="0"/>
        <w:autoSpaceDN w:val="0"/>
        <w:adjustRightInd w:val="0"/>
        <w:ind w:firstLineChars="200" w:firstLine="480"/>
        <w:rPr>
          <w:rFonts w:asciiTheme="minorEastAsia" w:eastAsiaTheme="minorEastAsia" w:hAnsiTheme="minorEastAsia" w:cs="MS-Mincho"/>
        </w:rPr>
      </w:pPr>
      <w:r w:rsidRPr="0057670B">
        <w:rPr>
          <w:rFonts w:asciiTheme="minorEastAsia" w:eastAsiaTheme="minorEastAsia" w:hAnsiTheme="minorEastAsia" w:cs="MS-Mincho" w:hint="eastAsia"/>
        </w:rPr>
        <w:t>つがる</w:t>
      </w:r>
      <w:r w:rsidR="00040793">
        <w:rPr>
          <w:rFonts w:asciiTheme="minorEastAsia" w:eastAsiaTheme="minorEastAsia" w:hAnsiTheme="minorEastAsia" w:cs="MS-Mincho" w:hint="eastAsia"/>
        </w:rPr>
        <w:t>西北五広域連合かなぎ</w:t>
      </w:r>
      <w:r w:rsidRPr="0057670B">
        <w:rPr>
          <w:rFonts w:asciiTheme="minorEastAsia" w:eastAsiaTheme="minorEastAsia" w:hAnsiTheme="minorEastAsia" w:cs="MS-Mincho" w:hint="eastAsia"/>
        </w:rPr>
        <w:t>病院</w:t>
      </w:r>
    </w:p>
    <w:p w:rsidR="004F1F96" w:rsidRDefault="00DB0C6D" w:rsidP="004F1F96">
      <w:pPr>
        <w:widowControl w:val="0"/>
        <w:autoSpaceDE w:val="0"/>
        <w:autoSpaceDN w:val="0"/>
        <w:adjustRightInd w:val="0"/>
        <w:jc w:val="center"/>
        <w:rPr>
          <w:rFonts w:asciiTheme="minorEastAsia" w:eastAsiaTheme="minorEastAsia" w:hAnsiTheme="minorEastAsia" w:cs="MS-Mincho"/>
        </w:rPr>
      </w:pPr>
      <w:r w:rsidRPr="0057670B">
        <w:rPr>
          <w:rFonts w:asciiTheme="minorEastAsia" w:eastAsiaTheme="minorEastAsia" w:hAnsiTheme="minorEastAsia" w:cs="MS-Mincho" w:hint="eastAsia"/>
        </w:rPr>
        <w:t>「</w:t>
      </w:r>
      <w:r w:rsidR="00040793">
        <w:rPr>
          <w:rFonts w:asciiTheme="minorEastAsia" w:eastAsiaTheme="minorEastAsia" w:hAnsiTheme="minorEastAsia" w:cs="MS-Mincho" w:hint="eastAsia"/>
        </w:rPr>
        <w:t>食堂</w:t>
      </w:r>
      <w:r w:rsidR="00B7703D">
        <w:rPr>
          <w:rFonts w:asciiTheme="minorEastAsia" w:eastAsiaTheme="minorEastAsia" w:hAnsiTheme="minorEastAsia" w:cs="MS-Mincho" w:hint="eastAsia"/>
        </w:rPr>
        <w:t>・売店</w:t>
      </w:r>
      <w:r w:rsidRPr="0057670B">
        <w:rPr>
          <w:rFonts w:asciiTheme="minorEastAsia" w:eastAsiaTheme="minorEastAsia" w:hAnsiTheme="minorEastAsia" w:cs="HGSｺﾞｼｯｸE" w:hint="eastAsia"/>
        </w:rPr>
        <w:t>」運営事業者</w:t>
      </w:r>
      <w:r w:rsidR="00AC3EFB" w:rsidRPr="0057670B">
        <w:rPr>
          <w:rFonts w:asciiTheme="minorEastAsia" w:eastAsiaTheme="minorEastAsia" w:hAnsiTheme="minorEastAsia" w:cs="MS-Mincho" w:hint="eastAsia"/>
        </w:rPr>
        <w:t>に関する仕様書</w:t>
      </w:r>
    </w:p>
    <w:p w:rsidR="0057670B" w:rsidRPr="0057670B" w:rsidRDefault="0057670B" w:rsidP="004F1F96">
      <w:pPr>
        <w:widowControl w:val="0"/>
        <w:autoSpaceDE w:val="0"/>
        <w:autoSpaceDN w:val="0"/>
        <w:adjustRightInd w:val="0"/>
        <w:jc w:val="center"/>
        <w:rPr>
          <w:rFonts w:asciiTheme="minorEastAsia" w:eastAsiaTheme="minorEastAsia" w:hAnsiTheme="minorEastAsia" w:cs="MS-Mincho"/>
        </w:rPr>
      </w:pPr>
    </w:p>
    <w:p w:rsidR="004F1F96" w:rsidRPr="00F95A89" w:rsidRDefault="00E55D32" w:rsidP="00E55D32">
      <w:pPr>
        <w:widowControl w:val="0"/>
        <w:autoSpaceDE w:val="0"/>
        <w:autoSpaceDN w:val="0"/>
        <w:adjustRightInd w:val="0"/>
        <w:ind w:firstLineChars="100" w:firstLine="240"/>
        <w:rPr>
          <w:rFonts w:asciiTheme="minorEastAsia" w:eastAsiaTheme="minorEastAsia" w:hAnsiTheme="minorEastAsia" w:cs="MS-Mincho"/>
        </w:rPr>
      </w:pPr>
      <w:r w:rsidRPr="00F95A89">
        <w:rPr>
          <w:rFonts w:asciiTheme="minorEastAsia" w:eastAsiaTheme="minorEastAsia" w:hAnsiTheme="minorEastAsia" w:cs="MS-Mincho" w:hint="eastAsia"/>
        </w:rPr>
        <w:t>（総則）</w:t>
      </w:r>
    </w:p>
    <w:p w:rsidR="008D1754" w:rsidRPr="00F95A89" w:rsidRDefault="00E55D32" w:rsidP="00E55D32">
      <w:pPr>
        <w:widowControl w:val="0"/>
        <w:autoSpaceDE w:val="0"/>
        <w:autoSpaceDN w:val="0"/>
        <w:adjustRightInd w:val="0"/>
        <w:ind w:left="283" w:hangingChars="118" w:hanging="283"/>
        <w:rPr>
          <w:rFonts w:asciiTheme="minorEastAsia" w:eastAsiaTheme="minorEastAsia" w:hAnsiTheme="minorEastAsia" w:cs="MS-Mincho"/>
        </w:rPr>
      </w:pPr>
      <w:r w:rsidRPr="00F95A89">
        <w:rPr>
          <w:rFonts w:asciiTheme="minorEastAsia" w:eastAsiaTheme="minorEastAsia" w:hAnsiTheme="minorEastAsia" w:cs="MS-Mincho" w:hint="eastAsia"/>
        </w:rPr>
        <w:t>第１条</w:t>
      </w:r>
      <w:r w:rsidR="00972A9E" w:rsidRPr="00F95A89">
        <w:rPr>
          <w:rFonts w:asciiTheme="minorEastAsia" w:eastAsiaTheme="minorEastAsia" w:hAnsiTheme="minorEastAsia" w:cs="MS-Mincho" w:hint="eastAsia"/>
        </w:rPr>
        <w:t xml:space="preserve">　</w:t>
      </w:r>
      <w:r w:rsidR="00AC3EFB" w:rsidRPr="00F95A89">
        <w:rPr>
          <w:rFonts w:asciiTheme="minorEastAsia" w:eastAsiaTheme="minorEastAsia" w:hAnsiTheme="minorEastAsia" w:cs="MS-Mincho" w:hint="eastAsia"/>
        </w:rPr>
        <w:t>本仕様書は、</w:t>
      </w:r>
      <w:r w:rsidR="00712FFD" w:rsidRPr="00F95A89">
        <w:rPr>
          <w:rFonts w:asciiTheme="minorEastAsia" w:eastAsiaTheme="minorEastAsia" w:hAnsiTheme="minorEastAsia" w:cs="MS-Mincho" w:hint="eastAsia"/>
        </w:rPr>
        <w:t>つがる西北五広域連合</w:t>
      </w:r>
      <w:r w:rsidR="00712FFD">
        <w:rPr>
          <w:rFonts w:asciiTheme="minorEastAsia" w:eastAsiaTheme="minorEastAsia" w:hAnsiTheme="minorEastAsia" w:cs="MS-Mincho" w:hint="eastAsia"/>
        </w:rPr>
        <w:t>かなぎ病院（以下、「病院</w:t>
      </w:r>
      <w:r w:rsidR="00712FFD" w:rsidRPr="00F95A89">
        <w:rPr>
          <w:rFonts w:asciiTheme="minorEastAsia" w:eastAsiaTheme="minorEastAsia" w:hAnsiTheme="minorEastAsia" w:cs="MS-Mincho" w:hint="eastAsia"/>
        </w:rPr>
        <w:t>」という。）が</w:t>
      </w:r>
      <w:r w:rsidR="00712FFD">
        <w:rPr>
          <w:rFonts w:asciiTheme="minorEastAsia" w:eastAsiaTheme="minorEastAsia" w:hAnsiTheme="minorEastAsia" w:cs="MS-Mincho" w:hint="eastAsia"/>
        </w:rPr>
        <w:t>設置する</w:t>
      </w:r>
      <w:r w:rsidR="00712FFD" w:rsidRPr="00F95A89">
        <w:rPr>
          <w:rFonts w:asciiTheme="minorEastAsia" w:eastAsiaTheme="minorEastAsia" w:hAnsiTheme="minorEastAsia" w:cs="MS-Mincho" w:hint="eastAsia"/>
        </w:rPr>
        <w:t>「</w:t>
      </w:r>
      <w:r w:rsidR="00712FFD">
        <w:rPr>
          <w:rFonts w:asciiTheme="minorEastAsia" w:eastAsiaTheme="minorEastAsia" w:hAnsiTheme="minorEastAsia" w:cs="MS-Mincho" w:hint="eastAsia"/>
        </w:rPr>
        <w:t>食堂・売店</w:t>
      </w:r>
      <w:r w:rsidR="00712FFD" w:rsidRPr="00F95A89">
        <w:rPr>
          <w:rFonts w:asciiTheme="minorEastAsia" w:eastAsiaTheme="minorEastAsia" w:hAnsiTheme="minorEastAsia" w:cs="MS-Mincho" w:hint="eastAsia"/>
        </w:rPr>
        <w:t>」</w:t>
      </w:r>
      <w:r w:rsidR="00712FFD">
        <w:rPr>
          <w:rFonts w:asciiTheme="minorEastAsia" w:eastAsiaTheme="minorEastAsia" w:hAnsiTheme="minorEastAsia" w:cs="MS-Mincho" w:hint="eastAsia"/>
        </w:rPr>
        <w:t>に係り、</w:t>
      </w:r>
      <w:r w:rsidR="00DB0C6D" w:rsidRPr="00F95A89">
        <w:rPr>
          <w:rFonts w:asciiTheme="minorEastAsia" w:eastAsiaTheme="minorEastAsia" w:hAnsiTheme="minorEastAsia" w:cs="MS-Mincho" w:hint="eastAsia"/>
        </w:rPr>
        <w:t>運</w:t>
      </w:r>
      <w:r w:rsidR="00BF3F7D" w:rsidRPr="00F95A89">
        <w:rPr>
          <w:rFonts w:asciiTheme="minorEastAsia" w:eastAsiaTheme="minorEastAsia" w:hAnsiTheme="minorEastAsia" w:cs="MS-Mincho" w:hint="eastAsia"/>
        </w:rPr>
        <w:t>営</w:t>
      </w:r>
      <w:r w:rsidR="00712FFD">
        <w:rPr>
          <w:rFonts w:asciiTheme="minorEastAsia" w:eastAsiaTheme="minorEastAsia" w:hAnsiTheme="minorEastAsia" w:cs="MS-Mincho" w:hint="eastAsia"/>
        </w:rPr>
        <w:t>事業者（以下、「事業者」という。）がそ</w:t>
      </w:r>
      <w:r w:rsidR="00AC3EFB" w:rsidRPr="00F95A89">
        <w:rPr>
          <w:rFonts w:asciiTheme="minorEastAsia" w:eastAsiaTheme="minorEastAsia" w:hAnsiTheme="minorEastAsia" w:cs="MS-Mincho" w:hint="eastAsia"/>
        </w:rPr>
        <w:t>の運営にあたり、</w:t>
      </w:r>
      <w:r w:rsidR="00040793">
        <w:rPr>
          <w:rFonts w:asciiTheme="minorEastAsia" w:eastAsiaTheme="minorEastAsia" w:hAnsiTheme="minorEastAsia" w:cs="MS-Mincho" w:hint="eastAsia"/>
        </w:rPr>
        <w:t>病院</w:t>
      </w:r>
      <w:r w:rsidR="00712FFD">
        <w:rPr>
          <w:rFonts w:asciiTheme="minorEastAsia" w:eastAsiaTheme="minorEastAsia" w:hAnsiTheme="minorEastAsia" w:cs="MS-Mincho" w:hint="eastAsia"/>
        </w:rPr>
        <w:t>が必要とする条件を定めるものである。事業者</w:t>
      </w:r>
      <w:r w:rsidR="00AC3EFB" w:rsidRPr="00F95A89">
        <w:rPr>
          <w:rFonts w:asciiTheme="minorEastAsia" w:eastAsiaTheme="minorEastAsia" w:hAnsiTheme="minorEastAsia" w:cs="MS-Mincho" w:hint="eastAsia"/>
        </w:rPr>
        <w:t>が</w:t>
      </w:r>
      <w:r w:rsidR="00712FFD">
        <w:rPr>
          <w:rFonts w:asciiTheme="minorEastAsia" w:eastAsiaTheme="minorEastAsia" w:hAnsiTheme="minorEastAsia" w:cs="MS-Mincho" w:hint="eastAsia"/>
        </w:rPr>
        <w:t>当該</w:t>
      </w:r>
      <w:r w:rsidR="00BF3F7D" w:rsidRPr="00F95A89">
        <w:rPr>
          <w:rFonts w:asciiTheme="minorEastAsia" w:eastAsiaTheme="minorEastAsia" w:hAnsiTheme="minorEastAsia" w:cs="MS-Mincho" w:hint="eastAsia"/>
        </w:rPr>
        <w:t>「</w:t>
      </w:r>
      <w:r w:rsidR="00040793">
        <w:rPr>
          <w:rFonts w:asciiTheme="minorEastAsia" w:eastAsiaTheme="minorEastAsia" w:hAnsiTheme="minorEastAsia" w:cs="MS-Mincho" w:hint="eastAsia"/>
        </w:rPr>
        <w:t>食堂</w:t>
      </w:r>
      <w:r w:rsidR="00B7703D">
        <w:rPr>
          <w:rFonts w:asciiTheme="minorEastAsia" w:eastAsiaTheme="minorEastAsia" w:hAnsiTheme="minorEastAsia" w:cs="MS-Mincho" w:hint="eastAsia"/>
        </w:rPr>
        <w:t>・売店</w:t>
      </w:r>
      <w:r w:rsidR="00BF3F7D" w:rsidRPr="00F95A89">
        <w:rPr>
          <w:rFonts w:asciiTheme="minorEastAsia" w:eastAsiaTheme="minorEastAsia" w:hAnsiTheme="minorEastAsia" w:cs="MS-Mincho" w:hint="eastAsia"/>
        </w:rPr>
        <w:t>」</w:t>
      </w:r>
      <w:r w:rsidR="00712FFD">
        <w:rPr>
          <w:rFonts w:asciiTheme="minorEastAsia" w:eastAsiaTheme="minorEastAsia" w:hAnsiTheme="minorEastAsia" w:cs="MS-Mincho" w:hint="eastAsia"/>
        </w:rPr>
        <w:t>を運営する際は、本仕様書に記載された内容をすべて満たさ</w:t>
      </w:r>
      <w:r w:rsidR="00AC3EFB" w:rsidRPr="00F95A89">
        <w:rPr>
          <w:rFonts w:asciiTheme="minorEastAsia" w:eastAsiaTheme="minorEastAsia" w:hAnsiTheme="minorEastAsia" w:cs="MS-Mincho" w:hint="eastAsia"/>
        </w:rPr>
        <w:t>なければならない。また、運営の際に交付される</w:t>
      </w:r>
      <w:r w:rsidR="00CB79B0" w:rsidRPr="00F95A89">
        <w:rPr>
          <w:rFonts w:asciiTheme="minorEastAsia" w:eastAsiaTheme="minorEastAsia" w:hAnsiTheme="minorEastAsia" w:cs="MS-Mincho" w:hint="eastAsia"/>
        </w:rPr>
        <w:t>行政財産</w:t>
      </w:r>
      <w:r w:rsidR="00AC3EFB" w:rsidRPr="00F95A89">
        <w:rPr>
          <w:rFonts w:asciiTheme="minorEastAsia" w:eastAsiaTheme="minorEastAsia" w:hAnsiTheme="minorEastAsia" w:cs="MS-Mincho" w:hint="eastAsia"/>
        </w:rPr>
        <w:t>使用許可書等に特段の記載が無い事項については、「</w:t>
      </w:r>
      <w:r w:rsidR="00DB0C6D" w:rsidRPr="00F95A89">
        <w:rPr>
          <w:rFonts w:asciiTheme="minorEastAsia" w:eastAsiaTheme="minorEastAsia" w:hAnsiTheme="minorEastAsia" w:cs="HGSｺﾞｼｯｸE" w:hint="eastAsia"/>
        </w:rPr>
        <w:t>つがる</w:t>
      </w:r>
      <w:r w:rsidR="00040793">
        <w:rPr>
          <w:rFonts w:asciiTheme="minorEastAsia" w:eastAsiaTheme="minorEastAsia" w:hAnsiTheme="minorEastAsia" w:cs="HGSｺﾞｼｯｸE" w:hint="eastAsia"/>
        </w:rPr>
        <w:t>西北五広域連合かなぎ</w:t>
      </w:r>
      <w:r w:rsidR="00DB0C6D" w:rsidRPr="00F95A89">
        <w:rPr>
          <w:rFonts w:asciiTheme="minorEastAsia" w:eastAsiaTheme="minorEastAsia" w:hAnsiTheme="minorEastAsia" w:cs="HGSｺﾞｼｯｸE" w:hint="eastAsia"/>
        </w:rPr>
        <w:t>病院「</w:t>
      </w:r>
      <w:r w:rsidR="00040793">
        <w:rPr>
          <w:rFonts w:asciiTheme="minorEastAsia" w:eastAsiaTheme="minorEastAsia" w:hAnsiTheme="minorEastAsia" w:cs="HGSｺﾞｼｯｸE" w:hint="eastAsia"/>
        </w:rPr>
        <w:t>食堂</w:t>
      </w:r>
      <w:r w:rsidR="00B7703D">
        <w:rPr>
          <w:rFonts w:asciiTheme="minorEastAsia" w:eastAsiaTheme="minorEastAsia" w:hAnsiTheme="minorEastAsia" w:cs="HGSｺﾞｼｯｸE" w:hint="eastAsia"/>
        </w:rPr>
        <w:t>・売店」</w:t>
      </w:r>
      <w:r w:rsidR="00DB0C6D" w:rsidRPr="00F95A89">
        <w:rPr>
          <w:rFonts w:asciiTheme="minorEastAsia" w:eastAsiaTheme="minorEastAsia" w:hAnsiTheme="minorEastAsia" w:cs="HGSｺﾞｼｯｸE" w:hint="eastAsia"/>
        </w:rPr>
        <w:t>運営</w:t>
      </w:r>
      <w:r w:rsidR="003162F1" w:rsidRPr="00F95A89">
        <w:rPr>
          <w:rFonts w:asciiTheme="minorEastAsia" w:eastAsiaTheme="minorEastAsia" w:hAnsiTheme="minorEastAsia" w:cs="HGSｺﾞｼｯｸE" w:hint="eastAsia"/>
        </w:rPr>
        <w:t>事</w:t>
      </w:r>
      <w:r w:rsidR="00DB0C6D" w:rsidRPr="00F95A89">
        <w:rPr>
          <w:rFonts w:asciiTheme="minorEastAsia" w:eastAsiaTheme="minorEastAsia" w:hAnsiTheme="minorEastAsia" w:cs="HGSｺﾞｼｯｸE" w:hint="eastAsia"/>
        </w:rPr>
        <w:t>業者募集要項</w:t>
      </w:r>
      <w:r w:rsidR="00AC3EFB" w:rsidRPr="00F95A89">
        <w:rPr>
          <w:rFonts w:asciiTheme="minorEastAsia" w:eastAsiaTheme="minorEastAsia" w:hAnsiTheme="minorEastAsia" w:cs="MS-Mincho" w:hint="eastAsia"/>
        </w:rPr>
        <w:t>」（以下、「募集要項」という。）及び本仕様書の記載事項をもって</w:t>
      </w:r>
      <w:r w:rsidR="00CB79B0" w:rsidRPr="00F95A89">
        <w:rPr>
          <w:rFonts w:asciiTheme="minorEastAsia" w:eastAsiaTheme="minorEastAsia" w:hAnsiTheme="minorEastAsia" w:cs="MS-Mincho" w:hint="eastAsia"/>
        </w:rPr>
        <w:t>行政財産</w:t>
      </w:r>
      <w:r w:rsidR="00AC3EFB" w:rsidRPr="00F95A89">
        <w:rPr>
          <w:rFonts w:asciiTheme="minorEastAsia" w:eastAsiaTheme="minorEastAsia" w:hAnsiTheme="minorEastAsia" w:cs="MS-Mincho" w:hint="eastAsia"/>
        </w:rPr>
        <w:t>使用許可条件とする。</w:t>
      </w:r>
    </w:p>
    <w:p w:rsidR="00E55D32" w:rsidRPr="00F95A89" w:rsidRDefault="00E55D32" w:rsidP="00E55D32">
      <w:pPr>
        <w:widowControl w:val="0"/>
        <w:autoSpaceDE w:val="0"/>
        <w:autoSpaceDN w:val="0"/>
        <w:adjustRightInd w:val="0"/>
        <w:ind w:leftChars="100" w:left="283" w:hangingChars="18" w:hanging="43"/>
        <w:rPr>
          <w:rFonts w:asciiTheme="minorEastAsia" w:eastAsiaTheme="minorEastAsia" w:hAnsiTheme="minorEastAsia" w:cs="MS-Mincho"/>
        </w:rPr>
      </w:pPr>
      <w:r w:rsidRPr="00F95A89">
        <w:rPr>
          <w:rFonts w:asciiTheme="minorEastAsia" w:eastAsiaTheme="minorEastAsia" w:hAnsiTheme="minorEastAsia" w:cs="MS-Mincho" w:hint="eastAsia"/>
        </w:rPr>
        <w:t>（事業者の施設使用形態）</w:t>
      </w:r>
    </w:p>
    <w:p w:rsidR="001417D5" w:rsidRPr="00F95A89" w:rsidRDefault="00E55D32" w:rsidP="00E55D32">
      <w:pPr>
        <w:widowControl w:val="0"/>
        <w:autoSpaceDE w:val="0"/>
        <w:autoSpaceDN w:val="0"/>
        <w:adjustRightInd w:val="0"/>
        <w:ind w:left="283" w:hangingChars="118" w:hanging="283"/>
        <w:rPr>
          <w:rFonts w:asciiTheme="minorEastAsia" w:eastAsiaTheme="minorEastAsia" w:hAnsiTheme="minorEastAsia" w:cs="MS-Mincho"/>
        </w:rPr>
      </w:pPr>
      <w:r w:rsidRPr="00F95A89">
        <w:rPr>
          <w:rFonts w:asciiTheme="minorEastAsia" w:eastAsiaTheme="minorEastAsia" w:hAnsiTheme="minorEastAsia" w:cs="MS-Mincho" w:hint="eastAsia"/>
        </w:rPr>
        <w:t>第</w:t>
      </w:r>
      <w:r w:rsidR="00972A9E" w:rsidRPr="00F95A89">
        <w:rPr>
          <w:rFonts w:asciiTheme="minorEastAsia" w:eastAsiaTheme="minorEastAsia" w:hAnsiTheme="minorEastAsia" w:cs="MS-Mincho" w:hint="eastAsia"/>
        </w:rPr>
        <w:t>２</w:t>
      </w:r>
      <w:r w:rsidRPr="00F95A89">
        <w:rPr>
          <w:rFonts w:asciiTheme="minorEastAsia" w:eastAsiaTheme="minorEastAsia" w:hAnsiTheme="minorEastAsia" w:cs="MS-Mincho" w:hint="eastAsia"/>
        </w:rPr>
        <w:t xml:space="preserve">条　</w:t>
      </w:r>
      <w:r w:rsidR="00712FFD">
        <w:rPr>
          <w:rFonts w:asciiTheme="minorEastAsia" w:eastAsiaTheme="minorEastAsia" w:hAnsiTheme="minorEastAsia" w:cs="MS-Mincho" w:hint="eastAsia"/>
        </w:rPr>
        <w:t>事業者</w:t>
      </w:r>
      <w:r w:rsidR="00AC3EFB" w:rsidRPr="00F95A89">
        <w:rPr>
          <w:rFonts w:asciiTheme="minorEastAsia" w:eastAsiaTheme="minorEastAsia" w:hAnsiTheme="minorEastAsia" w:cs="MS-Mincho" w:hint="eastAsia"/>
        </w:rPr>
        <w:t>は、</w:t>
      </w:r>
      <w:r w:rsidR="00BF3F7D" w:rsidRPr="00F95A89">
        <w:rPr>
          <w:rFonts w:asciiTheme="minorEastAsia" w:eastAsiaTheme="minorEastAsia" w:hAnsiTheme="minorEastAsia" w:cs="MS-Mincho" w:hint="eastAsia"/>
        </w:rPr>
        <w:t>運営</w:t>
      </w:r>
      <w:r w:rsidR="00712FFD">
        <w:rPr>
          <w:rFonts w:asciiTheme="minorEastAsia" w:eastAsiaTheme="minorEastAsia" w:hAnsiTheme="minorEastAsia" w:cs="MS-Mincho" w:hint="eastAsia"/>
        </w:rPr>
        <w:t>予定事業者として決定後</w:t>
      </w:r>
      <w:r w:rsidR="00AC3EFB" w:rsidRPr="00F95A89">
        <w:rPr>
          <w:rFonts w:asciiTheme="minorEastAsia" w:eastAsiaTheme="minorEastAsia" w:hAnsiTheme="minorEastAsia" w:cs="MS-Mincho" w:hint="eastAsia"/>
        </w:rPr>
        <w:t>、</w:t>
      </w:r>
      <w:r w:rsidR="003162F1" w:rsidRPr="00F95A89">
        <w:rPr>
          <w:rFonts w:asciiTheme="minorEastAsia" w:eastAsiaTheme="minorEastAsia" w:hAnsiTheme="minorEastAsia" w:cs="MS-Mincho" w:hint="eastAsia"/>
        </w:rPr>
        <w:t>「</w:t>
      </w:r>
      <w:r w:rsidR="00040793">
        <w:rPr>
          <w:rFonts w:asciiTheme="minorEastAsia" w:eastAsiaTheme="minorEastAsia" w:hAnsiTheme="minorEastAsia" w:cs="MS-Mincho" w:hint="eastAsia"/>
        </w:rPr>
        <w:t>食堂</w:t>
      </w:r>
      <w:r w:rsidR="00B7703D">
        <w:rPr>
          <w:rFonts w:asciiTheme="minorEastAsia" w:eastAsiaTheme="minorEastAsia" w:hAnsiTheme="minorEastAsia" w:cs="MS-Mincho" w:hint="eastAsia"/>
        </w:rPr>
        <w:t>・売店</w:t>
      </w:r>
      <w:r w:rsidR="003162F1" w:rsidRPr="00F95A89">
        <w:rPr>
          <w:rFonts w:asciiTheme="minorEastAsia" w:eastAsiaTheme="minorEastAsia" w:hAnsiTheme="minorEastAsia" w:cs="MS-Mincho" w:hint="eastAsia"/>
        </w:rPr>
        <w:t>」の運営</w:t>
      </w:r>
      <w:r w:rsidR="00AC3EFB" w:rsidRPr="00F95A89">
        <w:rPr>
          <w:rFonts w:asciiTheme="minorEastAsia" w:eastAsiaTheme="minorEastAsia" w:hAnsiTheme="minorEastAsia" w:cs="MS-Mincho" w:hint="eastAsia"/>
        </w:rPr>
        <w:t>において使用する場所について、地方自治法第</w:t>
      </w:r>
      <w:r w:rsidR="00535243" w:rsidRPr="00F95A89">
        <w:rPr>
          <w:rFonts w:asciiTheme="minorEastAsia" w:eastAsiaTheme="minorEastAsia" w:hAnsiTheme="minorEastAsia" w:cs="MS-Mincho" w:hint="eastAsia"/>
        </w:rPr>
        <w:t>２３８</w:t>
      </w:r>
      <w:r w:rsidR="00AC3EFB" w:rsidRPr="00F95A89">
        <w:rPr>
          <w:rFonts w:asciiTheme="minorEastAsia" w:eastAsiaTheme="minorEastAsia" w:hAnsiTheme="minorEastAsia" w:cs="MS-Mincho" w:hint="eastAsia"/>
        </w:rPr>
        <w:t>条の</w:t>
      </w:r>
      <w:r w:rsidR="00535243" w:rsidRPr="00F95A89">
        <w:rPr>
          <w:rFonts w:asciiTheme="minorEastAsia" w:eastAsiaTheme="minorEastAsia" w:hAnsiTheme="minorEastAsia" w:cs="MS-Mincho" w:hint="eastAsia"/>
        </w:rPr>
        <w:t>４</w:t>
      </w:r>
      <w:r w:rsidR="00AC3EFB" w:rsidRPr="00F95A89">
        <w:rPr>
          <w:rFonts w:asciiTheme="minorEastAsia" w:eastAsiaTheme="minorEastAsia" w:hAnsiTheme="minorEastAsia" w:cs="MS-Mincho" w:hint="eastAsia"/>
        </w:rPr>
        <w:t>第</w:t>
      </w:r>
      <w:r w:rsidR="00535243" w:rsidRPr="00F95A89">
        <w:rPr>
          <w:rFonts w:asciiTheme="minorEastAsia" w:eastAsiaTheme="minorEastAsia" w:hAnsiTheme="minorEastAsia" w:cs="MS-Mincho" w:hint="eastAsia"/>
        </w:rPr>
        <w:t>７</w:t>
      </w:r>
      <w:r w:rsidR="00712FFD">
        <w:rPr>
          <w:rFonts w:asciiTheme="minorEastAsia" w:eastAsiaTheme="minorEastAsia" w:hAnsiTheme="minorEastAsia" w:cs="MS-Mincho" w:hint="eastAsia"/>
        </w:rPr>
        <w:t>項の規定に基づき、</w:t>
      </w:r>
      <w:r w:rsidR="00055848" w:rsidRPr="00F95A89">
        <w:rPr>
          <w:rFonts w:asciiTheme="minorEastAsia" w:eastAsiaTheme="minorEastAsia" w:hAnsiTheme="minorEastAsia" w:cs="MS-Mincho" w:hint="eastAsia"/>
        </w:rPr>
        <w:t>つがる西北五広域連合病院事業財産の目的外</w:t>
      </w:r>
      <w:r w:rsidR="00AC3EFB" w:rsidRPr="00F95A89">
        <w:rPr>
          <w:rFonts w:asciiTheme="minorEastAsia" w:eastAsiaTheme="minorEastAsia" w:hAnsiTheme="minorEastAsia" w:cs="MS-Mincho" w:hint="eastAsia"/>
        </w:rPr>
        <w:t>使用許可申請を行い、</w:t>
      </w:r>
      <w:r w:rsidR="00055848" w:rsidRPr="00F95A89">
        <w:rPr>
          <w:rFonts w:asciiTheme="minorEastAsia" w:eastAsiaTheme="minorEastAsia" w:hAnsiTheme="minorEastAsia" w:cs="MS-Mincho" w:hint="eastAsia"/>
        </w:rPr>
        <w:t>行政財産の</w:t>
      </w:r>
      <w:r w:rsidR="001417D5" w:rsidRPr="00F95A89">
        <w:rPr>
          <w:rFonts w:asciiTheme="minorEastAsia" w:eastAsiaTheme="minorEastAsia" w:hAnsiTheme="minorEastAsia" w:cs="MS-Mincho" w:hint="eastAsia"/>
        </w:rPr>
        <w:t>使用許可（以下、「使用許可」という。）を受けて使用する。</w:t>
      </w:r>
    </w:p>
    <w:p w:rsidR="00AC3EFB" w:rsidRPr="00F95A89" w:rsidRDefault="00712FFD" w:rsidP="00E55D32">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２　病院</w:t>
      </w:r>
      <w:r w:rsidR="00BD69D5">
        <w:rPr>
          <w:rFonts w:asciiTheme="minorEastAsia" w:eastAsiaTheme="minorEastAsia" w:hAnsiTheme="minorEastAsia" w:cs="MS-Mincho" w:hint="eastAsia"/>
        </w:rPr>
        <w:t>は、</w:t>
      </w:r>
      <w:r w:rsidRPr="00F95A89">
        <w:rPr>
          <w:rFonts w:asciiTheme="minorEastAsia" w:eastAsiaTheme="minorEastAsia" w:hAnsiTheme="minorEastAsia" w:cs="MS-Mincho" w:hint="eastAsia"/>
        </w:rPr>
        <w:t>使用許可以外の</w:t>
      </w:r>
      <w:r>
        <w:rPr>
          <w:rFonts w:asciiTheme="minorEastAsia" w:eastAsiaTheme="minorEastAsia" w:hAnsiTheme="minorEastAsia" w:cs="MS-Mincho" w:hint="eastAsia"/>
        </w:rPr>
        <w:t>委託契約・保証等</w:t>
      </w:r>
      <w:r w:rsidR="001417D5" w:rsidRPr="00F95A89">
        <w:rPr>
          <w:rFonts w:asciiTheme="minorEastAsia" w:eastAsiaTheme="minorEastAsia" w:hAnsiTheme="minorEastAsia" w:cs="MS-Mincho" w:hint="eastAsia"/>
        </w:rPr>
        <w:t>の手続きは行わない。</w:t>
      </w:r>
    </w:p>
    <w:p w:rsidR="00E55D32" w:rsidRPr="00F95A89" w:rsidRDefault="00E55D32" w:rsidP="00E55D32">
      <w:pPr>
        <w:widowControl w:val="0"/>
        <w:autoSpaceDE w:val="0"/>
        <w:autoSpaceDN w:val="0"/>
        <w:adjustRightInd w:val="0"/>
        <w:ind w:firstLineChars="100" w:firstLine="240"/>
        <w:rPr>
          <w:rFonts w:asciiTheme="minorEastAsia" w:eastAsiaTheme="minorEastAsia" w:hAnsiTheme="minorEastAsia" w:cs="MS-Mincho"/>
        </w:rPr>
      </w:pPr>
      <w:r w:rsidRPr="00F95A89">
        <w:rPr>
          <w:rFonts w:asciiTheme="minorEastAsia" w:eastAsiaTheme="minorEastAsia" w:hAnsiTheme="minorEastAsia" w:cs="MS-Mincho" w:hint="eastAsia"/>
        </w:rPr>
        <w:t>（使用物件）</w:t>
      </w:r>
    </w:p>
    <w:p w:rsidR="00AC3EFB" w:rsidRPr="00F95A89" w:rsidRDefault="00E55D32" w:rsidP="00AC3EFB">
      <w:pPr>
        <w:widowControl w:val="0"/>
        <w:autoSpaceDE w:val="0"/>
        <w:autoSpaceDN w:val="0"/>
        <w:adjustRightInd w:val="0"/>
        <w:rPr>
          <w:rFonts w:asciiTheme="minorEastAsia" w:eastAsiaTheme="minorEastAsia" w:hAnsiTheme="minorEastAsia" w:cs="MS-Mincho"/>
        </w:rPr>
      </w:pPr>
      <w:r w:rsidRPr="00F95A89">
        <w:rPr>
          <w:rFonts w:asciiTheme="minorEastAsia" w:eastAsiaTheme="minorEastAsia" w:hAnsiTheme="minorEastAsia" w:cs="MS-Mincho" w:hint="eastAsia"/>
        </w:rPr>
        <w:t>第</w:t>
      </w:r>
      <w:r w:rsidR="00972A9E" w:rsidRPr="00F95A89">
        <w:rPr>
          <w:rFonts w:asciiTheme="minorEastAsia" w:eastAsiaTheme="minorEastAsia" w:hAnsiTheme="minorEastAsia" w:cs="MS-Mincho" w:hint="eastAsia"/>
        </w:rPr>
        <w:t>３</w:t>
      </w:r>
      <w:r w:rsidRPr="00F95A89">
        <w:rPr>
          <w:rFonts w:asciiTheme="minorEastAsia" w:eastAsiaTheme="minorEastAsia" w:hAnsiTheme="minorEastAsia" w:cs="MS-Mincho" w:hint="eastAsia"/>
        </w:rPr>
        <w:t>条　使用物件は次のとおりとする。</w:t>
      </w:r>
    </w:p>
    <w:p w:rsidR="003162F1" w:rsidRPr="00F95A89" w:rsidRDefault="0006326B" w:rsidP="0006326B">
      <w:pPr>
        <w:pStyle w:val="Default"/>
        <w:ind w:firstLineChars="200" w:firstLine="480"/>
        <w:rPr>
          <w:rFonts w:asciiTheme="minorEastAsia" w:eastAsiaTheme="minorEastAsia" w:hAnsiTheme="minorEastAsia"/>
        </w:rPr>
      </w:pPr>
      <w:r>
        <w:rPr>
          <w:rFonts w:asciiTheme="minorEastAsia" w:eastAsiaTheme="minorEastAsia" w:hAnsiTheme="minorEastAsia" w:hint="eastAsia"/>
        </w:rPr>
        <w:t xml:space="preserve">①　</w:t>
      </w:r>
      <w:r w:rsidR="00040793">
        <w:rPr>
          <w:rFonts w:asciiTheme="minorEastAsia" w:eastAsiaTheme="minorEastAsia" w:hAnsiTheme="minorEastAsia" w:hint="eastAsia"/>
        </w:rPr>
        <w:t>食堂</w:t>
      </w:r>
      <w:r w:rsidR="003162F1" w:rsidRPr="00F95A89">
        <w:rPr>
          <w:rFonts w:asciiTheme="minorEastAsia" w:eastAsiaTheme="minorEastAsia" w:hAnsiTheme="minorEastAsia" w:hint="eastAsia"/>
        </w:rPr>
        <w:t>の事業内容</w:t>
      </w:r>
      <w:r w:rsidR="003162F1" w:rsidRPr="00F95A89">
        <w:rPr>
          <w:rFonts w:asciiTheme="minorEastAsia" w:eastAsiaTheme="minorEastAsia" w:hAnsiTheme="minorEastAsia"/>
        </w:rPr>
        <w:t xml:space="preserve"> </w:t>
      </w:r>
    </w:p>
    <w:p w:rsidR="003162F1" w:rsidRPr="00C53727" w:rsidRDefault="003162F1" w:rsidP="003162F1">
      <w:pPr>
        <w:pStyle w:val="Default"/>
        <w:ind w:firstLineChars="300" w:firstLine="720"/>
        <w:rPr>
          <w:rFonts w:asciiTheme="minorEastAsia" w:eastAsiaTheme="minorEastAsia" w:hAnsiTheme="minorEastAsia"/>
        </w:rPr>
      </w:pPr>
      <w:r w:rsidRPr="00F95A89">
        <w:rPr>
          <w:rFonts w:asciiTheme="minorEastAsia" w:eastAsiaTheme="minorEastAsia" w:hAnsiTheme="minorEastAsia" w:hint="eastAsia"/>
        </w:rPr>
        <w:t>ア</w:t>
      </w:r>
      <w:r w:rsidR="0006326B">
        <w:rPr>
          <w:rFonts w:asciiTheme="minorEastAsia" w:eastAsiaTheme="minorEastAsia" w:hAnsiTheme="minorEastAsia" w:hint="eastAsia"/>
        </w:rPr>
        <w:t xml:space="preserve">　</w:t>
      </w:r>
      <w:r w:rsidRPr="00F95A89">
        <w:rPr>
          <w:rFonts w:asciiTheme="minorEastAsia" w:eastAsiaTheme="minorEastAsia" w:hAnsiTheme="minorEastAsia" w:hint="eastAsia"/>
        </w:rPr>
        <w:t>設置場所</w:t>
      </w:r>
      <w:r w:rsidRPr="00F95A89">
        <w:rPr>
          <w:rFonts w:asciiTheme="minorEastAsia" w:eastAsiaTheme="minorEastAsia" w:hAnsiTheme="minorEastAsia"/>
        </w:rPr>
        <w:t xml:space="preserve"> </w:t>
      </w:r>
      <w:r w:rsidR="00040793">
        <w:rPr>
          <w:rFonts w:asciiTheme="minorEastAsia" w:eastAsiaTheme="minorEastAsia" w:hAnsiTheme="minorEastAsia" w:hint="eastAsia"/>
        </w:rPr>
        <w:t>１</w:t>
      </w:r>
      <w:r w:rsidRPr="00F95A89">
        <w:rPr>
          <w:rFonts w:asciiTheme="minorEastAsia" w:eastAsiaTheme="minorEastAsia" w:hAnsiTheme="minorEastAsia" w:hint="eastAsia"/>
        </w:rPr>
        <w:t>階</w:t>
      </w:r>
      <w:r w:rsidR="00040793" w:rsidRPr="00C53727">
        <w:rPr>
          <w:rFonts w:asciiTheme="minorEastAsia" w:eastAsiaTheme="minorEastAsia" w:hAnsiTheme="minorEastAsia" w:hint="eastAsia"/>
        </w:rPr>
        <w:t>（</w:t>
      </w:r>
      <w:r w:rsidR="00C53727">
        <w:rPr>
          <w:rFonts w:asciiTheme="minorEastAsia" w:eastAsiaTheme="minorEastAsia" w:hAnsiTheme="minorEastAsia" w:hint="eastAsia"/>
        </w:rPr>
        <w:t>外来食堂及び厨房</w:t>
      </w:r>
      <w:r w:rsidR="00040793" w:rsidRPr="00C53727">
        <w:rPr>
          <w:rFonts w:asciiTheme="minorEastAsia" w:eastAsiaTheme="minorEastAsia" w:hAnsiTheme="minorEastAsia" w:hint="eastAsia"/>
        </w:rPr>
        <w:t>）</w:t>
      </w:r>
      <w:r w:rsidRPr="00C53727">
        <w:rPr>
          <w:rFonts w:asciiTheme="minorEastAsia" w:eastAsiaTheme="minorEastAsia" w:hAnsiTheme="minorEastAsia"/>
        </w:rPr>
        <w:t xml:space="preserve"> </w:t>
      </w:r>
    </w:p>
    <w:p w:rsidR="003162F1" w:rsidRPr="00C53727" w:rsidRDefault="003162F1" w:rsidP="003162F1">
      <w:pPr>
        <w:pStyle w:val="Default"/>
        <w:tabs>
          <w:tab w:val="left" w:pos="6210"/>
        </w:tabs>
        <w:ind w:firstLineChars="300" w:firstLine="720"/>
        <w:rPr>
          <w:rFonts w:asciiTheme="minorEastAsia" w:eastAsiaTheme="minorEastAsia" w:hAnsiTheme="minorEastAsia"/>
        </w:rPr>
      </w:pPr>
      <w:r w:rsidRPr="00C53727">
        <w:rPr>
          <w:rFonts w:asciiTheme="minorEastAsia" w:eastAsiaTheme="minorEastAsia" w:hAnsiTheme="minorEastAsia" w:hint="eastAsia"/>
        </w:rPr>
        <w:t>イ</w:t>
      </w:r>
      <w:r w:rsidR="0006326B" w:rsidRPr="00C53727">
        <w:rPr>
          <w:rFonts w:asciiTheme="minorEastAsia" w:eastAsiaTheme="minorEastAsia" w:hAnsiTheme="minorEastAsia" w:hint="eastAsia"/>
        </w:rPr>
        <w:t xml:space="preserve">　</w:t>
      </w:r>
      <w:r w:rsidR="00040793" w:rsidRPr="00C53727">
        <w:rPr>
          <w:rFonts w:asciiTheme="minorEastAsia" w:eastAsiaTheme="minorEastAsia" w:hAnsiTheme="minorEastAsia" w:hint="eastAsia"/>
        </w:rPr>
        <w:t>食堂</w:t>
      </w:r>
      <w:r w:rsidRPr="00C53727">
        <w:rPr>
          <w:rFonts w:asciiTheme="minorEastAsia" w:eastAsiaTheme="minorEastAsia" w:hAnsiTheme="minorEastAsia" w:hint="eastAsia"/>
        </w:rPr>
        <w:t>面積</w:t>
      </w:r>
      <w:r w:rsidR="00B64521">
        <w:rPr>
          <w:rFonts w:asciiTheme="minorEastAsia" w:eastAsiaTheme="minorEastAsia" w:hAnsiTheme="minorEastAsia" w:hint="eastAsia"/>
        </w:rPr>
        <w:t xml:space="preserve">　　</w:t>
      </w:r>
      <w:r w:rsidR="00040793" w:rsidRPr="00C53727">
        <w:rPr>
          <w:rFonts w:asciiTheme="minorEastAsia" w:eastAsiaTheme="minorEastAsia" w:hAnsiTheme="minorEastAsia" w:hint="eastAsia"/>
        </w:rPr>
        <w:t>５０</w:t>
      </w:r>
      <w:r w:rsidRPr="00C53727">
        <w:rPr>
          <w:rFonts w:asciiTheme="minorEastAsia" w:eastAsiaTheme="minorEastAsia" w:hAnsiTheme="minorEastAsia" w:hint="eastAsia"/>
        </w:rPr>
        <w:t>．</w:t>
      </w:r>
      <w:r w:rsidR="007E2D6B" w:rsidRPr="00C53727">
        <w:rPr>
          <w:rFonts w:asciiTheme="minorEastAsia" w:eastAsiaTheme="minorEastAsia" w:hAnsiTheme="minorEastAsia" w:hint="eastAsia"/>
        </w:rPr>
        <w:t>４</w:t>
      </w:r>
      <w:r w:rsidR="00040793" w:rsidRPr="00C53727">
        <w:rPr>
          <w:rFonts w:asciiTheme="minorEastAsia" w:eastAsiaTheme="minorEastAsia" w:hAnsiTheme="minorEastAsia" w:hint="eastAsia"/>
        </w:rPr>
        <w:t>６</w:t>
      </w:r>
      <w:r w:rsidRPr="00C53727">
        <w:rPr>
          <w:rFonts w:asciiTheme="minorEastAsia" w:eastAsiaTheme="minorEastAsia" w:hAnsiTheme="minorEastAsia" w:hint="eastAsia"/>
        </w:rPr>
        <w:t>㎡（</w:t>
      </w:r>
      <w:r w:rsidR="00040793" w:rsidRPr="00C53727">
        <w:rPr>
          <w:rFonts w:asciiTheme="minorEastAsia" w:eastAsiaTheme="minorEastAsia" w:hAnsiTheme="minorEastAsia" w:hint="eastAsia"/>
        </w:rPr>
        <w:t>厨房</w:t>
      </w:r>
      <w:r w:rsidR="00163769">
        <w:rPr>
          <w:rFonts w:asciiTheme="minorEastAsia" w:eastAsiaTheme="minorEastAsia" w:hAnsiTheme="minorEastAsia" w:hint="eastAsia"/>
        </w:rPr>
        <w:t>16.82</w:t>
      </w:r>
      <w:r w:rsidR="00040793" w:rsidRPr="00C53727">
        <w:rPr>
          <w:rFonts w:asciiTheme="minorEastAsia" w:eastAsiaTheme="minorEastAsia" w:hAnsiTheme="minorEastAsia" w:hint="eastAsia"/>
        </w:rPr>
        <w:t>㎡、</w:t>
      </w:r>
      <w:r w:rsidR="00B64521">
        <w:rPr>
          <w:rFonts w:asciiTheme="minorEastAsia" w:eastAsiaTheme="minorEastAsia" w:hAnsiTheme="minorEastAsia" w:hint="eastAsia"/>
        </w:rPr>
        <w:t>食堂</w:t>
      </w:r>
      <w:r w:rsidR="00163769">
        <w:rPr>
          <w:rFonts w:asciiTheme="minorEastAsia" w:eastAsiaTheme="minorEastAsia" w:hAnsiTheme="minorEastAsia" w:hint="eastAsia"/>
        </w:rPr>
        <w:t>33.64</w:t>
      </w:r>
      <w:r w:rsidR="00040793" w:rsidRPr="00C53727">
        <w:rPr>
          <w:rFonts w:asciiTheme="minorEastAsia" w:eastAsiaTheme="minorEastAsia" w:hAnsiTheme="minorEastAsia" w:hint="eastAsia"/>
        </w:rPr>
        <w:t>㎡</w:t>
      </w:r>
      <w:r w:rsidRPr="00C53727">
        <w:rPr>
          <w:rFonts w:asciiTheme="minorEastAsia" w:eastAsiaTheme="minorEastAsia" w:hAnsiTheme="minorEastAsia" w:hint="eastAsia"/>
        </w:rPr>
        <w:t>）</w:t>
      </w:r>
      <w:r w:rsidR="00DF29A1">
        <w:rPr>
          <w:rFonts w:asciiTheme="minorEastAsia" w:eastAsiaTheme="minorEastAsia" w:hAnsiTheme="minorEastAsia"/>
        </w:rPr>
        <w:t xml:space="preserve"> </w:t>
      </w:r>
    </w:p>
    <w:p w:rsidR="00B7703D" w:rsidRDefault="00E55D32" w:rsidP="00AC3EFB">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 xml:space="preserve">　</w:t>
      </w:r>
      <w:r w:rsidR="00B7703D">
        <w:rPr>
          <w:rFonts w:asciiTheme="minorEastAsia" w:eastAsiaTheme="minorEastAsia" w:hAnsiTheme="minorEastAsia" w:cs="MS-Mincho" w:hint="eastAsia"/>
        </w:rPr>
        <w:t xml:space="preserve">　②　売店の事業内容</w:t>
      </w:r>
    </w:p>
    <w:p w:rsidR="00B7703D" w:rsidRDefault="00B7703D"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ア　設置場所１階</w:t>
      </w:r>
    </w:p>
    <w:p w:rsidR="006B56F5" w:rsidRDefault="00B7703D"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イ　売店面積</w:t>
      </w:r>
      <w:r w:rsidR="00B64521">
        <w:rPr>
          <w:rFonts w:asciiTheme="minorEastAsia" w:eastAsiaTheme="minorEastAsia" w:hAnsiTheme="minorEastAsia" w:cs="MS-Mincho" w:hint="eastAsia"/>
        </w:rPr>
        <w:t xml:space="preserve">　　</w:t>
      </w:r>
      <w:r w:rsidR="00A2583B">
        <w:rPr>
          <w:rFonts w:asciiTheme="minorEastAsia" w:eastAsiaTheme="minorEastAsia" w:hAnsiTheme="minorEastAsia" w:cs="MS-Mincho" w:hint="eastAsia"/>
        </w:rPr>
        <w:t>２９</w:t>
      </w:r>
      <w:r>
        <w:rPr>
          <w:rFonts w:asciiTheme="minorEastAsia" w:eastAsiaTheme="minorEastAsia" w:hAnsiTheme="minorEastAsia" w:cs="MS-Mincho" w:hint="eastAsia"/>
        </w:rPr>
        <w:t>．</w:t>
      </w:r>
      <w:r w:rsidR="008F1595">
        <w:rPr>
          <w:rFonts w:asciiTheme="minorEastAsia" w:eastAsiaTheme="minorEastAsia" w:hAnsiTheme="minorEastAsia" w:cs="MS-Mincho" w:hint="eastAsia"/>
        </w:rPr>
        <w:t>０</w:t>
      </w:r>
      <w:r w:rsidR="00A2583B">
        <w:rPr>
          <w:rFonts w:asciiTheme="minorEastAsia" w:eastAsiaTheme="minorEastAsia" w:hAnsiTheme="minorEastAsia" w:cs="MS-Mincho" w:hint="eastAsia"/>
        </w:rPr>
        <w:t>９</w:t>
      </w:r>
      <w:r w:rsidR="004E1697">
        <w:rPr>
          <w:rFonts w:asciiTheme="minorEastAsia" w:eastAsiaTheme="minorEastAsia" w:hAnsiTheme="minorEastAsia" w:cs="MS-Mincho" w:hint="eastAsia"/>
        </w:rPr>
        <w:t>㎡</w:t>
      </w:r>
      <w:r w:rsidR="00163769">
        <w:rPr>
          <w:rFonts w:asciiTheme="minorEastAsia" w:eastAsiaTheme="minorEastAsia" w:hAnsiTheme="minorEastAsia" w:cs="MS-Mincho" w:hint="eastAsia"/>
        </w:rPr>
        <w:t>（売り場面積16.82㎡、倉庫8.4㎡、自動販売機</w:t>
      </w:r>
    </w:p>
    <w:p w:rsidR="00163769" w:rsidRDefault="008F1595" w:rsidP="006B56F5">
      <w:pPr>
        <w:widowControl w:val="0"/>
        <w:autoSpaceDE w:val="0"/>
        <w:autoSpaceDN w:val="0"/>
        <w:adjustRightInd w:val="0"/>
        <w:ind w:firstLineChars="1800" w:firstLine="4320"/>
        <w:rPr>
          <w:rFonts w:asciiTheme="minorEastAsia" w:eastAsiaTheme="minorEastAsia" w:hAnsiTheme="minorEastAsia" w:cs="MS-Mincho"/>
        </w:rPr>
      </w:pPr>
      <w:r>
        <w:rPr>
          <w:rFonts w:asciiTheme="minorEastAsia" w:eastAsiaTheme="minorEastAsia" w:hAnsiTheme="minorEastAsia" w:cs="MS-Mincho" w:hint="eastAsia"/>
        </w:rPr>
        <w:t>4</w:t>
      </w:r>
      <w:r w:rsidR="00FB4A23">
        <w:rPr>
          <w:rFonts w:asciiTheme="minorEastAsia" w:eastAsiaTheme="minorEastAsia" w:hAnsiTheme="minorEastAsia" w:cs="MS-Mincho" w:hint="eastAsia"/>
        </w:rPr>
        <w:t>台分</w:t>
      </w:r>
      <w:r w:rsidR="00163769">
        <w:rPr>
          <w:rFonts w:asciiTheme="minorEastAsia" w:eastAsiaTheme="minorEastAsia" w:hAnsiTheme="minorEastAsia" w:cs="MS-Mincho" w:hint="eastAsia"/>
        </w:rPr>
        <w:t>計</w:t>
      </w:r>
      <w:r>
        <w:rPr>
          <w:rFonts w:asciiTheme="minorEastAsia" w:eastAsiaTheme="minorEastAsia" w:hAnsiTheme="minorEastAsia" w:cs="MS-Mincho" w:hint="eastAsia"/>
        </w:rPr>
        <w:t>3.8</w:t>
      </w:r>
      <w:r w:rsidR="00163769">
        <w:rPr>
          <w:rFonts w:asciiTheme="minorEastAsia" w:eastAsiaTheme="minorEastAsia" w:hAnsiTheme="minorEastAsia" w:cs="MS-Mincho" w:hint="eastAsia"/>
        </w:rPr>
        <w:t>7㎡）</w:t>
      </w:r>
    </w:p>
    <w:p w:rsidR="0085427B" w:rsidRDefault="00E55D32" w:rsidP="0085427B">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（使用許可期間）</w:t>
      </w:r>
    </w:p>
    <w:p w:rsidR="00535243" w:rsidRPr="00ED7BAD" w:rsidRDefault="0085427B" w:rsidP="0085427B">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 xml:space="preserve">第４条　</w:t>
      </w:r>
      <w:r w:rsidR="008F1595">
        <w:rPr>
          <w:rFonts w:asciiTheme="minorEastAsia" w:eastAsiaTheme="minorEastAsia" w:hAnsiTheme="minorEastAsia" w:cs="MS-Mincho" w:hint="eastAsia"/>
        </w:rPr>
        <w:t>使用許可期間は、令和５年</w:t>
      </w:r>
      <w:r w:rsidR="00EA0F27" w:rsidRPr="00ED7BAD">
        <w:rPr>
          <w:rFonts w:asciiTheme="minorEastAsia" w:eastAsiaTheme="minorEastAsia" w:hAnsiTheme="minorEastAsia" w:cs="MS-Mincho" w:hint="eastAsia"/>
        </w:rPr>
        <w:t>８月１日から</w:t>
      </w:r>
      <w:r w:rsidR="008F1595">
        <w:rPr>
          <w:rFonts w:asciiTheme="minorEastAsia" w:eastAsiaTheme="minorEastAsia" w:hAnsiTheme="minorEastAsia" w:cs="MS-Mincho" w:hint="eastAsia"/>
        </w:rPr>
        <w:t>令和８年７月３１日までの３</w:t>
      </w:r>
      <w:r w:rsidR="00C84E10" w:rsidRPr="00ED7BAD">
        <w:rPr>
          <w:rFonts w:asciiTheme="minorEastAsia" w:eastAsiaTheme="minorEastAsia" w:hAnsiTheme="minorEastAsia" w:cs="MS-Mincho" w:hint="eastAsia"/>
        </w:rPr>
        <w:t>年間とする。</w:t>
      </w:r>
    </w:p>
    <w:p w:rsidR="000F0114" w:rsidRPr="00203D52" w:rsidRDefault="000F0114" w:rsidP="00F9065D">
      <w:pPr>
        <w:widowControl w:val="0"/>
        <w:autoSpaceDE w:val="0"/>
        <w:autoSpaceDN w:val="0"/>
        <w:adjustRightInd w:val="0"/>
        <w:ind w:leftChars="100" w:left="240"/>
        <w:rPr>
          <w:rFonts w:asciiTheme="minorEastAsia" w:eastAsiaTheme="minorEastAsia" w:hAnsiTheme="minorEastAsia" w:cs="MS-Mincho"/>
        </w:rPr>
      </w:pPr>
      <w:r w:rsidRPr="00203D52">
        <w:rPr>
          <w:rFonts w:asciiTheme="minorEastAsia" w:eastAsiaTheme="minorEastAsia" w:hAnsiTheme="minorEastAsia" w:cs="MS-Mincho" w:hint="eastAsia"/>
        </w:rPr>
        <w:t>（使用料）</w:t>
      </w:r>
    </w:p>
    <w:p w:rsidR="000F0114" w:rsidRPr="00203D52" w:rsidRDefault="000F0114" w:rsidP="000F0114">
      <w:pPr>
        <w:widowControl w:val="0"/>
        <w:autoSpaceDE w:val="0"/>
        <w:autoSpaceDN w:val="0"/>
        <w:adjustRightInd w:val="0"/>
        <w:rPr>
          <w:rFonts w:asciiTheme="minorEastAsia" w:eastAsiaTheme="minorEastAsia" w:hAnsiTheme="minorEastAsia" w:cs="MS-Mincho"/>
        </w:rPr>
      </w:pPr>
      <w:r w:rsidRPr="00203D52">
        <w:rPr>
          <w:rFonts w:asciiTheme="minorEastAsia" w:eastAsiaTheme="minorEastAsia" w:hAnsiTheme="minorEastAsia" w:cs="MS-Mincho" w:hint="eastAsia"/>
        </w:rPr>
        <w:t>第５条　使用料は次の各号に掲げるとおりとする。</w:t>
      </w:r>
    </w:p>
    <w:p w:rsidR="000F0114" w:rsidRPr="00203D52" w:rsidRDefault="00542E1F" w:rsidP="000F0114">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（１）使用料は、事業者</w:t>
      </w:r>
      <w:r w:rsidR="000F0114" w:rsidRPr="00203D52">
        <w:rPr>
          <w:rFonts w:asciiTheme="minorEastAsia" w:eastAsiaTheme="minorEastAsia" w:hAnsiTheme="minorEastAsia" w:cs="MS-Mincho" w:hint="eastAsia"/>
        </w:rPr>
        <w:t>が</w:t>
      </w:r>
      <w:r w:rsidRPr="00203D52">
        <w:rPr>
          <w:rFonts w:asciiTheme="minorEastAsia" w:eastAsiaTheme="minorEastAsia" w:hAnsiTheme="minorEastAsia" w:cs="MS-Mincho" w:hint="eastAsia"/>
        </w:rPr>
        <w:t>提出した</w:t>
      </w:r>
      <w:r>
        <w:rPr>
          <w:rFonts w:asciiTheme="minorEastAsia" w:eastAsiaTheme="minorEastAsia" w:hAnsiTheme="minorEastAsia" w:cs="MS-Mincho" w:hint="eastAsia"/>
        </w:rPr>
        <w:t>入札書に記載</w:t>
      </w:r>
      <w:r w:rsidR="000F0114" w:rsidRPr="00203D52">
        <w:rPr>
          <w:rFonts w:asciiTheme="minorEastAsia" w:eastAsiaTheme="minorEastAsia" w:hAnsiTheme="minorEastAsia" w:cs="MS-Mincho" w:hint="eastAsia"/>
        </w:rPr>
        <w:t>した金額をもって使用料とする。</w:t>
      </w:r>
    </w:p>
    <w:p w:rsidR="000F0114" w:rsidRPr="00C84E10" w:rsidRDefault="00542E1F" w:rsidP="00542E1F">
      <w:pPr>
        <w:widowControl w:val="0"/>
        <w:autoSpaceDE w:val="0"/>
        <w:autoSpaceDN w:val="0"/>
        <w:adjustRightInd w:val="0"/>
        <w:ind w:left="720" w:hangingChars="300" w:hanging="720"/>
        <w:rPr>
          <w:rFonts w:asciiTheme="minorEastAsia" w:eastAsiaTheme="minorEastAsia" w:hAnsiTheme="minorEastAsia" w:cs="MS-Mincho"/>
        </w:rPr>
      </w:pPr>
      <w:r>
        <w:rPr>
          <w:rFonts w:asciiTheme="minorEastAsia" w:eastAsiaTheme="minorEastAsia" w:hAnsiTheme="minorEastAsia" w:cs="MS-Mincho" w:hint="eastAsia"/>
        </w:rPr>
        <w:t xml:space="preserve">　</w:t>
      </w:r>
      <w:r w:rsidR="00504116" w:rsidRPr="00C84E10">
        <w:rPr>
          <w:rFonts w:asciiTheme="minorEastAsia" w:eastAsiaTheme="minorEastAsia" w:hAnsiTheme="minorEastAsia" w:cs="MS-Mincho" w:hint="eastAsia"/>
        </w:rPr>
        <w:t>（２）使用料は</w:t>
      </w:r>
      <w:r w:rsidRPr="00C84E10">
        <w:rPr>
          <w:rFonts w:asciiTheme="minorEastAsia" w:eastAsiaTheme="minorEastAsia" w:hAnsiTheme="minorEastAsia" w:cs="MS-Mincho" w:hint="eastAsia"/>
        </w:rPr>
        <w:t>病院</w:t>
      </w:r>
      <w:r w:rsidR="000F0114" w:rsidRPr="00C84E10">
        <w:rPr>
          <w:rFonts w:asciiTheme="minorEastAsia" w:eastAsiaTheme="minorEastAsia" w:hAnsiTheme="minorEastAsia" w:cs="MS-Mincho" w:hint="eastAsia"/>
        </w:rPr>
        <w:t>が別途発行する請求書により、納入期限までに納入しなければならない。</w:t>
      </w:r>
    </w:p>
    <w:p w:rsidR="000F0114" w:rsidRPr="00203D52" w:rsidRDefault="00542E1F" w:rsidP="000F011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（３）病院</w:t>
      </w:r>
      <w:r w:rsidR="000F0114" w:rsidRPr="00203D52">
        <w:rPr>
          <w:rFonts w:asciiTheme="minorEastAsia" w:eastAsiaTheme="minorEastAsia" w:hAnsiTheme="minorEastAsia" w:cs="MS-Mincho" w:hint="eastAsia"/>
        </w:rPr>
        <w:t>は</w:t>
      </w:r>
      <w:r>
        <w:rPr>
          <w:rFonts w:asciiTheme="minorEastAsia" w:eastAsiaTheme="minorEastAsia" w:hAnsiTheme="minorEastAsia" w:cs="MS-Mincho" w:hint="eastAsia"/>
        </w:rPr>
        <w:t>、当病院が</w:t>
      </w:r>
      <w:r w:rsidR="000F0114" w:rsidRPr="00203D52">
        <w:rPr>
          <w:rFonts w:asciiTheme="minorEastAsia" w:eastAsiaTheme="minorEastAsia" w:hAnsiTheme="minorEastAsia" w:cs="MS-Mincho" w:hint="eastAsia"/>
        </w:rPr>
        <w:t>使用物件を必要とするときを除き、既納の使用料は還付しない。</w:t>
      </w:r>
    </w:p>
    <w:p w:rsidR="00542E1F" w:rsidRPr="00203D52" w:rsidRDefault="000F0114" w:rsidP="0045550F">
      <w:pPr>
        <w:widowControl w:val="0"/>
        <w:autoSpaceDE w:val="0"/>
        <w:autoSpaceDN w:val="0"/>
        <w:adjustRightInd w:val="0"/>
        <w:ind w:leftChars="100" w:left="720" w:hangingChars="200" w:hanging="480"/>
        <w:rPr>
          <w:rFonts w:asciiTheme="minorEastAsia" w:eastAsiaTheme="minorEastAsia" w:hAnsiTheme="minorEastAsia" w:cs="MS-Mincho"/>
        </w:rPr>
      </w:pPr>
      <w:r w:rsidRPr="00203D52">
        <w:rPr>
          <w:rFonts w:asciiTheme="minorEastAsia" w:eastAsiaTheme="minorEastAsia" w:hAnsiTheme="minorEastAsia" w:cs="MS-Mincho" w:hint="eastAsia"/>
        </w:rPr>
        <w:t>（４）開店にかかる工事期間及び使用許</w:t>
      </w:r>
      <w:bookmarkStart w:id="0" w:name="_GoBack"/>
      <w:bookmarkEnd w:id="0"/>
      <w:r w:rsidRPr="00203D52">
        <w:rPr>
          <w:rFonts w:asciiTheme="minorEastAsia" w:eastAsiaTheme="minorEastAsia" w:hAnsiTheme="minorEastAsia" w:cs="MS-Mincho" w:hint="eastAsia"/>
        </w:rPr>
        <w:t>可終了時の</w:t>
      </w:r>
      <w:r w:rsidR="00FB4A23">
        <w:rPr>
          <w:rFonts w:asciiTheme="minorEastAsia" w:eastAsiaTheme="minorEastAsia" w:hAnsiTheme="minorEastAsia" w:cs="MS-Mincho" w:hint="eastAsia"/>
        </w:rPr>
        <w:t>「</w:t>
      </w:r>
      <w:r w:rsidRPr="00203D52">
        <w:rPr>
          <w:rFonts w:asciiTheme="minorEastAsia" w:eastAsiaTheme="minorEastAsia" w:hAnsiTheme="minorEastAsia" w:cs="MS-Mincho" w:hint="eastAsia"/>
        </w:rPr>
        <w:t>食堂</w:t>
      </w:r>
      <w:r w:rsidR="00FB4A23">
        <w:rPr>
          <w:rFonts w:asciiTheme="minorEastAsia" w:eastAsiaTheme="minorEastAsia" w:hAnsiTheme="minorEastAsia" w:cs="MS-Mincho" w:hint="eastAsia"/>
        </w:rPr>
        <w:t>・売店」</w:t>
      </w:r>
      <w:r w:rsidRPr="00203D52">
        <w:rPr>
          <w:rFonts w:asciiTheme="minorEastAsia" w:eastAsiaTheme="minorEastAsia" w:hAnsiTheme="minorEastAsia" w:cs="MS-Mincho" w:hint="eastAsia"/>
        </w:rPr>
        <w:t>の撤去等に要する期</w:t>
      </w:r>
      <w:r w:rsidRPr="00203D52">
        <w:rPr>
          <w:rFonts w:asciiTheme="minorEastAsia" w:eastAsiaTheme="minorEastAsia" w:hAnsiTheme="minorEastAsia" w:cs="MS-Mincho" w:hint="eastAsia"/>
        </w:rPr>
        <w:lastRenderedPageBreak/>
        <w:t>間については使用許可期間に含む。</w:t>
      </w:r>
    </w:p>
    <w:p w:rsidR="00042206" w:rsidRPr="00A11B5B" w:rsidRDefault="00042206" w:rsidP="00042206">
      <w:pPr>
        <w:widowControl w:val="0"/>
        <w:autoSpaceDE w:val="0"/>
        <w:autoSpaceDN w:val="0"/>
        <w:adjustRightInd w:val="0"/>
        <w:ind w:leftChars="100" w:left="720" w:hangingChars="200" w:hanging="480"/>
        <w:rPr>
          <w:rFonts w:asciiTheme="minorEastAsia" w:eastAsiaTheme="minorEastAsia" w:hAnsiTheme="minorEastAsia" w:cs="MS-Mincho"/>
        </w:rPr>
      </w:pPr>
      <w:r w:rsidRPr="00A11B5B">
        <w:rPr>
          <w:rFonts w:asciiTheme="minorEastAsia" w:eastAsiaTheme="minorEastAsia" w:hAnsiTheme="minorEastAsia" w:cs="MS-Mincho" w:hint="eastAsia"/>
        </w:rPr>
        <w:t>（保証金）</w:t>
      </w:r>
    </w:p>
    <w:p w:rsidR="00042206" w:rsidRPr="00A11B5B" w:rsidRDefault="00042206" w:rsidP="00042206">
      <w:pPr>
        <w:widowControl w:val="0"/>
        <w:autoSpaceDE w:val="0"/>
        <w:autoSpaceDN w:val="0"/>
        <w:adjustRightInd w:val="0"/>
        <w:rPr>
          <w:rFonts w:asciiTheme="minorEastAsia" w:eastAsiaTheme="minorEastAsia" w:hAnsiTheme="minorEastAsia" w:cs="MS-Mincho"/>
        </w:rPr>
      </w:pPr>
      <w:r w:rsidRPr="00A11B5B">
        <w:rPr>
          <w:rFonts w:asciiTheme="minorEastAsia" w:eastAsiaTheme="minorEastAsia" w:hAnsiTheme="minorEastAsia" w:cs="MS-Mincho" w:hint="eastAsia"/>
        </w:rPr>
        <w:t>第６条　保証金については次の各号に掲げるとおりとする。</w:t>
      </w:r>
    </w:p>
    <w:p w:rsidR="00042206" w:rsidRPr="00A11B5B" w:rsidRDefault="00542E1F" w:rsidP="00042206">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（１）保証金は、使用料（月額）の３か月分とし、事業者は、病院</w:t>
      </w:r>
      <w:r w:rsidR="00042206" w:rsidRPr="00A11B5B">
        <w:rPr>
          <w:rFonts w:asciiTheme="minorEastAsia" w:eastAsiaTheme="minorEastAsia" w:hAnsiTheme="minorEastAsia" w:cs="MS-Mincho" w:hint="eastAsia"/>
        </w:rPr>
        <w:t>が別途発行する請求書により、納入期限までに納入しなければならない。</w:t>
      </w:r>
    </w:p>
    <w:p w:rsidR="00042206" w:rsidRPr="00A11B5B" w:rsidRDefault="00042206" w:rsidP="00042206">
      <w:pPr>
        <w:widowControl w:val="0"/>
        <w:autoSpaceDE w:val="0"/>
        <w:autoSpaceDN w:val="0"/>
        <w:adjustRightInd w:val="0"/>
        <w:ind w:leftChars="100" w:left="720" w:hangingChars="200" w:hanging="480"/>
        <w:rPr>
          <w:rFonts w:asciiTheme="minorEastAsia" w:eastAsiaTheme="minorEastAsia" w:hAnsiTheme="minorEastAsia" w:cs="MS-Mincho"/>
        </w:rPr>
      </w:pPr>
      <w:r w:rsidRPr="00A11B5B">
        <w:rPr>
          <w:rFonts w:asciiTheme="minorEastAsia" w:eastAsiaTheme="minorEastAsia" w:hAnsiTheme="minorEastAsia" w:cs="MS-Mincho" w:hint="eastAsia"/>
        </w:rPr>
        <w:t>（２）保証金は使用料等の納入が遅延した場合においてこれを充当するほか、本使用許可に伴う一切の損害賠償に充当する。</w:t>
      </w:r>
    </w:p>
    <w:p w:rsidR="00042206" w:rsidRPr="00A11B5B" w:rsidRDefault="00042206" w:rsidP="00042206">
      <w:pPr>
        <w:widowControl w:val="0"/>
        <w:autoSpaceDE w:val="0"/>
        <w:autoSpaceDN w:val="0"/>
        <w:adjustRightInd w:val="0"/>
        <w:ind w:leftChars="100" w:left="720" w:hangingChars="200" w:hanging="480"/>
        <w:rPr>
          <w:rFonts w:asciiTheme="minorEastAsia" w:eastAsiaTheme="minorEastAsia" w:hAnsiTheme="minorEastAsia" w:cs="MS-Mincho"/>
        </w:rPr>
      </w:pPr>
      <w:r w:rsidRPr="00A11B5B">
        <w:rPr>
          <w:rFonts w:asciiTheme="minorEastAsia" w:eastAsiaTheme="minorEastAsia" w:hAnsiTheme="minorEastAsia" w:cs="MS-Mincho" w:hint="eastAsia"/>
        </w:rPr>
        <w:t>（３）前項の充当により保証金</w:t>
      </w:r>
      <w:r w:rsidR="00542E1F">
        <w:rPr>
          <w:rFonts w:asciiTheme="minorEastAsia" w:eastAsiaTheme="minorEastAsia" w:hAnsiTheme="minorEastAsia" w:cs="MS-Mincho" w:hint="eastAsia"/>
        </w:rPr>
        <w:t>に不足が生じたとき又は他の事由による充当で不足額がある場合は、病院は事業者に対して請求書を発行し、事業者は病院</w:t>
      </w:r>
      <w:r w:rsidRPr="00A11B5B">
        <w:rPr>
          <w:rFonts w:asciiTheme="minorEastAsia" w:eastAsiaTheme="minorEastAsia" w:hAnsiTheme="minorEastAsia" w:cs="MS-Mincho" w:hint="eastAsia"/>
        </w:rPr>
        <w:t>の指定した期限までにこれを追納しなければならない。追納が遅延した場合は、第７条の規定を準用する。</w:t>
      </w:r>
    </w:p>
    <w:p w:rsidR="00042206" w:rsidRPr="00A11B5B" w:rsidRDefault="00042206" w:rsidP="00042206">
      <w:pPr>
        <w:widowControl w:val="0"/>
        <w:autoSpaceDE w:val="0"/>
        <w:autoSpaceDN w:val="0"/>
        <w:adjustRightInd w:val="0"/>
        <w:ind w:leftChars="100" w:left="720" w:hangingChars="200" w:hanging="480"/>
        <w:rPr>
          <w:rFonts w:asciiTheme="minorEastAsia" w:eastAsiaTheme="minorEastAsia" w:hAnsiTheme="minorEastAsia" w:cs="MS-Mincho"/>
        </w:rPr>
      </w:pPr>
      <w:r w:rsidRPr="00A11B5B">
        <w:rPr>
          <w:rFonts w:asciiTheme="minorEastAsia" w:eastAsiaTheme="minorEastAsia" w:hAnsiTheme="minorEastAsia" w:cs="MS-Mincho" w:hint="eastAsia"/>
        </w:rPr>
        <w:t>（４）保</w:t>
      </w:r>
      <w:r w:rsidR="00FB4A23">
        <w:rPr>
          <w:rFonts w:asciiTheme="minorEastAsia" w:eastAsiaTheme="minorEastAsia" w:hAnsiTheme="minorEastAsia" w:cs="MS-Mincho" w:hint="eastAsia"/>
        </w:rPr>
        <w:t>証金は、使用許可期間満了の場合、第１３条第２項の規定による</w:t>
      </w:r>
      <w:r w:rsidR="00542E1F">
        <w:rPr>
          <w:rFonts w:asciiTheme="minorEastAsia" w:eastAsiaTheme="minorEastAsia" w:hAnsiTheme="minorEastAsia" w:cs="MS-Mincho" w:hint="eastAsia"/>
        </w:rPr>
        <w:t>事業者の原状回復を確認した後、これを還付する。また、病院の督促にもかかわらず事業者が原状回復を実施しない場合、病院が実施し要した費用を保証金から充当し、その残額を事業者</w:t>
      </w:r>
      <w:r w:rsidRPr="00A11B5B">
        <w:rPr>
          <w:rFonts w:asciiTheme="minorEastAsia" w:eastAsiaTheme="minorEastAsia" w:hAnsiTheme="minorEastAsia" w:cs="MS-Mincho" w:hint="eastAsia"/>
        </w:rPr>
        <w:t>に還付するものとする。</w:t>
      </w:r>
    </w:p>
    <w:p w:rsidR="00042206" w:rsidRPr="00A11B5B" w:rsidRDefault="00042206" w:rsidP="00042206">
      <w:pPr>
        <w:widowControl w:val="0"/>
        <w:autoSpaceDE w:val="0"/>
        <w:autoSpaceDN w:val="0"/>
        <w:adjustRightInd w:val="0"/>
        <w:ind w:leftChars="100" w:left="720" w:hangingChars="200" w:hanging="480"/>
        <w:rPr>
          <w:rFonts w:asciiTheme="minorEastAsia" w:eastAsiaTheme="minorEastAsia" w:hAnsiTheme="minorEastAsia" w:cs="MS-Mincho"/>
        </w:rPr>
      </w:pPr>
      <w:r w:rsidRPr="00A11B5B">
        <w:rPr>
          <w:rFonts w:asciiTheme="minorEastAsia" w:eastAsiaTheme="minorEastAsia" w:hAnsiTheme="minorEastAsia" w:cs="MS-Mincho" w:hint="eastAsia"/>
        </w:rPr>
        <w:t>（５）第１２条</w:t>
      </w:r>
      <w:r w:rsidRPr="00A11B5B">
        <w:rPr>
          <w:rFonts w:asciiTheme="minorEastAsia" w:eastAsiaTheme="minorEastAsia" w:hAnsiTheme="minorEastAsia" w:cs="MS-Mincho"/>
        </w:rPr>
        <w:t xml:space="preserve"> 使用許可の取消又は変更（１）により使用許可を取消した場合、保証金は営業補償に充当するため還付しない。</w:t>
      </w:r>
    </w:p>
    <w:p w:rsidR="00042206" w:rsidRPr="00F95A89" w:rsidRDefault="00042206" w:rsidP="00042206">
      <w:pPr>
        <w:widowControl w:val="0"/>
        <w:autoSpaceDE w:val="0"/>
        <w:autoSpaceDN w:val="0"/>
        <w:adjustRightInd w:val="0"/>
        <w:ind w:leftChars="100" w:left="720" w:hangingChars="200" w:hanging="480"/>
        <w:rPr>
          <w:rFonts w:asciiTheme="minorEastAsia" w:eastAsiaTheme="minorEastAsia" w:hAnsiTheme="minorEastAsia" w:cs="MS-Mincho"/>
        </w:rPr>
      </w:pPr>
      <w:r w:rsidRPr="00A11B5B">
        <w:rPr>
          <w:rFonts w:asciiTheme="minorEastAsia" w:eastAsiaTheme="minorEastAsia" w:hAnsiTheme="minorEastAsia" w:cs="MS-Mincho" w:hint="eastAsia"/>
        </w:rPr>
        <w:t>（６）保証金には利息は付さない。</w:t>
      </w:r>
    </w:p>
    <w:p w:rsidR="001417D5" w:rsidRPr="00F95A89" w:rsidRDefault="001417D5" w:rsidP="00AC3EFB">
      <w:pPr>
        <w:widowControl w:val="0"/>
        <w:autoSpaceDE w:val="0"/>
        <w:autoSpaceDN w:val="0"/>
        <w:adjustRightInd w:val="0"/>
        <w:rPr>
          <w:rFonts w:asciiTheme="minorEastAsia" w:eastAsiaTheme="minorEastAsia" w:hAnsiTheme="minorEastAsia" w:cs="MS-Mincho"/>
        </w:rPr>
      </w:pPr>
      <w:r w:rsidRPr="00F95A89">
        <w:rPr>
          <w:rFonts w:asciiTheme="minorEastAsia" w:eastAsiaTheme="minorEastAsia" w:hAnsiTheme="minorEastAsia" w:cs="MS-Mincho" w:hint="eastAsia"/>
        </w:rPr>
        <w:t xml:space="preserve">　（経費の負担）</w:t>
      </w:r>
    </w:p>
    <w:p w:rsidR="00D91095" w:rsidRDefault="001417D5" w:rsidP="00D91095">
      <w:pPr>
        <w:widowControl w:val="0"/>
        <w:autoSpaceDE w:val="0"/>
        <w:autoSpaceDN w:val="0"/>
        <w:adjustRightInd w:val="0"/>
        <w:rPr>
          <w:rFonts w:asciiTheme="minorEastAsia" w:eastAsiaTheme="minorEastAsia" w:hAnsiTheme="minorEastAsia" w:cs="MS-Mincho"/>
        </w:rPr>
      </w:pPr>
      <w:r w:rsidRPr="00F95A89">
        <w:rPr>
          <w:rFonts w:asciiTheme="minorEastAsia" w:eastAsiaTheme="minorEastAsia" w:hAnsiTheme="minorEastAsia" w:cs="MS-Mincho" w:hint="eastAsia"/>
        </w:rPr>
        <w:t>第</w:t>
      </w:r>
      <w:r w:rsidR="006B56F5">
        <w:rPr>
          <w:rFonts w:asciiTheme="minorEastAsia" w:eastAsiaTheme="minorEastAsia" w:hAnsiTheme="minorEastAsia" w:cs="MS-Mincho" w:hint="eastAsia"/>
        </w:rPr>
        <w:t>７</w:t>
      </w:r>
      <w:r w:rsidRPr="00F95A89">
        <w:rPr>
          <w:rFonts w:asciiTheme="minorEastAsia" w:eastAsiaTheme="minorEastAsia" w:hAnsiTheme="minorEastAsia" w:cs="MS-Mincho" w:hint="eastAsia"/>
        </w:rPr>
        <w:t>条</w:t>
      </w:r>
      <w:r w:rsidR="00535243" w:rsidRPr="00F95A89">
        <w:rPr>
          <w:rFonts w:asciiTheme="minorEastAsia" w:eastAsiaTheme="minorEastAsia" w:hAnsiTheme="minorEastAsia" w:cs="MS-Mincho" w:hint="eastAsia"/>
        </w:rPr>
        <w:t xml:space="preserve">　</w:t>
      </w:r>
      <w:r w:rsidR="00AC3EFB" w:rsidRPr="00F95A89">
        <w:rPr>
          <w:rFonts w:asciiTheme="minorEastAsia" w:eastAsiaTheme="minorEastAsia" w:hAnsiTheme="minorEastAsia" w:cs="MS-Mincho" w:hint="eastAsia"/>
        </w:rPr>
        <w:t>経費の負担</w:t>
      </w:r>
      <w:r w:rsidRPr="00F95A89">
        <w:rPr>
          <w:rFonts w:asciiTheme="minorEastAsia" w:eastAsiaTheme="minorEastAsia" w:hAnsiTheme="minorEastAsia" w:cs="MS-Mincho" w:hint="eastAsia"/>
        </w:rPr>
        <w:t>については次のとおりとする。</w:t>
      </w:r>
    </w:p>
    <w:p w:rsidR="00AC3EFB" w:rsidRPr="00F95A89" w:rsidRDefault="00D91095" w:rsidP="00D91095">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（１）</w:t>
      </w:r>
      <w:r w:rsidR="00AC3EFB" w:rsidRPr="00F95A89">
        <w:rPr>
          <w:rFonts w:asciiTheme="minorEastAsia" w:eastAsiaTheme="minorEastAsia" w:hAnsiTheme="minorEastAsia" w:cs="MS-Mincho" w:hint="eastAsia"/>
        </w:rPr>
        <w:t>使用場所の維持保存のため通常必要とする経費のほか、清掃、消毒等</w:t>
      </w:r>
      <w:r w:rsidR="009B3131">
        <w:rPr>
          <w:rFonts w:asciiTheme="minorEastAsia" w:eastAsiaTheme="minorEastAsia" w:hAnsiTheme="minorEastAsia" w:cs="MS-Mincho" w:hint="eastAsia"/>
        </w:rPr>
        <w:t>の衛生管理、ごみ処理にかかる経費等、営業にかかるすべての経費は事業者</w:t>
      </w:r>
      <w:r w:rsidR="00AC3EFB" w:rsidRPr="00F95A89">
        <w:rPr>
          <w:rFonts w:asciiTheme="minorEastAsia" w:eastAsiaTheme="minorEastAsia" w:hAnsiTheme="minorEastAsia" w:cs="MS-Mincho" w:hint="eastAsia"/>
        </w:rPr>
        <w:t>の負担とする。</w:t>
      </w:r>
    </w:p>
    <w:p w:rsidR="0006326B" w:rsidRDefault="003A5EBD" w:rsidP="0006326B">
      <w:pPr>
        <w:widowControl w:val="0"/>
        <w:autoSpaceDE w:val="0"/>
        <w:autoSpaceDN w:val="0"/>
        <w:adjustRightInd w:val="0"/>
        <w:ind w:leftChars="100" w:left="720" w:hangingChars="200" w:hanging="480"/>
        <w:rPr>
          <w:rFonts w:asciiTheme="minorEastAsia" w:eastAsiaTheme="minorEastAsia" w:hAnsiTheme="minorEastAsia" w:cs="MS-Mincho"/>
        </w:rPr>
      </w:pPr>
      <w:r w:rsidRPr="00F95A89">
        <w:rPr>
          <w:rFonts w:asciiTheme="minorEastAsia" w:eastAsiaTheme="minorEastAsia" w:hAnsiTheme="minorEastAsia" w:cs="MS-Mincho" w:hint="eastAsia"/>
        </w:rPr>
        <w:t>（２）</w:t>
      </w:r>
      <w:r w:rsidR="00964442" w:rsidRPr="00F95A89">
        <w:rPr>
          <w:rFonts w:asciiTheme="minorEastAsia" w:eastAsiaTheme="minorEastAsia" w:hAnsiTheme="minorEastAsia" w:cs="MS-Mincho" w:hint="eastAsia"/>
        </w:rPr>
        <w:t>本営業にかかる電気料金等の光熱水費は、</w:t>
      </w:r>
      <w:r w:rsidR="009B3131">
        <w:rPr>
          <w:rFonts w:asciiTheme="minorEastAsia" w:eastAsiaTheme="minorEastAsia" w:hAnsiTheme="minorEastAsia" w:cs="MS-Mincho" w:hint="eastAsia"/>
        </w:rPr>
        <w:t>病院</w:t>
      </w:r>
      <w:r w:rsidR="00964442" w:rsidRPr="00F95A89">
        <w:rPr>
          <w:rFonts w:asciiTheme="minorEastAsia" w:eastAsiaTheme="minorEastAsia" w:hAnsiTheme="minorEastAsia" w:cs="MS-Mincho" w:hint="eastAsia"/>
        </w:rPr>
        <w:t>が、</w:t>
      </w:r>
      <w:r w:rsidR="00AC3EFB" w:rsidRPr="00F95A89">
        <w:rPr>
          <w:rFonts w:asciiTheme="minorEastAsia" w:eastAsiaTheme="minorEastAsia" w:hAnsiTheme="minorEastAsia" w:cs="MS-Mincho" w:hint="eastAsia"/>
        </w:rPr>
        <w:t>別途発行する請求書により、納入期限までに納入しなければならない。また、その際の光熱水費</w:t>
      </w:r>
      <w:r w:rsidR="005D5D5F">
        <w:rPr>
          <w:rFonts w:asciiTheme="minorEastAsia" w:eastAsiaTheme="minorEastAsia" w:hAnsiTheme="minorEastAsia" w:cs="MS-Mincho" w:hint="eastAsia"/>
        </w:rPr>
        <w:t>は個別の計量器と</w:t>
      </w:r>
      <w:r w:rsidR="00AC3EFB" w:rsidRPr="00F95A89">
        <w:rPr>
          <w:rFonts w:asciiTheme="minorEastAsia" w:eastAsiaTheme="minorEastAsia" w:hAnsiTheme="minorEastAsia" w:cs="MS-Mincho" w:hint="eastAsia"/>
        </w:rPr>
        <w:t>当病院全体の使用量</w:t>
      </w:r>
      <w:r w:rsidR="00B64521">
        <w:rPr>
          <w:rFonts w:asciiTheme="minorEastAsia" w:eastAsiaTheme="minorEastAsia" w:hAnsiTheme="minorEastAsia" w:cs="MS-Mincho" w:hint="eastAsia"/>
        </w:rPr>
        <w:t>から</w:t>
      </w:r>
      <w:r w:rsidR="00AC3EFB" w:rsidRPr="00F95A89">
        <w:rPr>
          <w:rFonts w:asciiTheme="minorEastAsia" w:eastAsiaTheme="minorEastAsia" w:hAnsiTheme="minorEastAsia" w:cs="MS-Mincho" w:hint="eastAsia"/>
        </w:rPr>
        <w:t>使用料</w:t>
      </w:r>
      <w:r w:rsidR="00B64521">
        <w:rPr>
          <w:rFonts w:asciiTheme="minorEastAsia" w:eastAsiaTheme="minorEastAsia" w:hAnsiTheme="minorEastAsia" w:cs="MS-Mincho" w:hint="eastAsia"/>
        </w:rPr>
        <w:t>を</w:t>
      </w:r>
      <w:r w:rsidR="00AC3EFB" w:rsidRPr="00F95A89">
        <w:rPr>
          <w:rFonts w:asciiTheme="minorEastAsia" w:eastAsiaTheme="minorEastAsia" w:hAnsiTheme="minorEastAsia" w:cs="MS-Mincho" w:hint="eastAsia"/>
        </w:rPr>
        <w:t>算出した額とする。</w:t>
      </w:r>
    </w:p>
    <w:p w:rsidR="00E55D32" w:rsidRPr="00F95A89" w:rsidRDefault="003A5EBD" w:rsidP="0006326B">
      <w:pPr>
        <w:widowControl w:val="0"/>
        <w:autoSpaceDE w:val="0"/>
        <w:autoSpaceDN w:val="0"/>
        <w:adjustRightInd w:val="0"/>
        <w:ind w:leftChars="100" w:left="720" w:hangingChars="200" w:hanging="480"/>
        <w:rPr>
          <w:rFonts w:asciiTheme="minorEastAsia" w:eastAsiaTheme="minorEastAsia" w:hAnsiTheme="minorEastAsia" w:cs="MS-Mincho"/>
        </w:rPr>
      </w:pPr>
      <w:r w:rsidRPr="00F95A89">
        <w:rPr>
          <w:rFonts w:asciiTheme="minorEastAsia" w:eastAsiaTheme="minorEastAsia" w:hAnsiTheme="minorEastAsia" w:cs="MS-Mincho" w:hint="eastAsia"/>
        </w:rPr>
        <w:t>（３）</w:t>
      </w:r>
      <w:r w:rsidR="009B3131">
        <w:rPr>
          <w:rFonts w:asciiTheme="minorEastAsia" w:eastAsiaTheme="minorEastAsia" w:hAnsiTheme="minorEastAsia" w:cs="MS-Mincho" w:hint="eastAsia"/>
        </w:rPr>
        <w:t>事業者</w:t>
      </w:r>
      <w:r w:rsidR="00E55D32" w:rsidRPr="00F95A89">
        <w:rPr>
          <w:rFonts w:asciiTheme="minorEastAsia" w:eastAsiaTheme="minorEastAsia" w:hAnsiTheme="minorEastAsia" w:cs="MS-Mincho" w:hint="eastAsia"/>
        </w:rPr>
        <w:t>は、「</w:t>
      </w:r>
      <w:r w:rsidR="00AE527E">
        <w:rPr>
          <w:rFonts w:asciiTheme="minorEastAsia" w:eastAsiaTheme="minorEastAsia" w:hAnsiTheme="minorEastAsia" w:cs="MS-Mincho" w:hint="eastAsia"/>
        </w:rPr>
        <w:t>食堂</w:t>
      </w:r>
      <w:r w:rsidR="004B13B3">
        <w:rPr>
          <w:rFonts w:asciiTheme="minorEastAsia" w:eastAsiaTheme="minorEastAsia" w:hAnsiTheme="minorEastAsia" w:cs="MS-Mincho" w:hint="eastAsia"/>
        </w:rPr>
        <w:t>・売店</w:t>
      </w:r>
      <w:r w:rsidR="00E55D32" w:rsidRPr="00F95A89">
        <w:rPr>
          <w:rFonts w:asciiTheme="minorEastAsia" w:eastAsiaTheme="minorEastAsia" w:hAnsiTheme="minorEastAsia" w:cs="MS-Mincho" w:hint="eastAsia"/>
        </w:rPr>
        <w:t>」の開店及び撤去等にかかる工事を速やか</w:t>
      </w:r>
      <w:r w:rsidR="00352248">
        <w:rPr>
          <w:rFonts w:asciiTheme="minorEastAsia" w:eastAsiaTheme="minorEastAsia" w:hAnsiTheme="minorEastAsia" w:cs="MS-Mincho" w:hint="eastAsia"/>
        </w:rPr>
        <w:t>に行い、工事内容及び工事日程等を事前に工事計画書等</w:t>
      </w:r>
      <w:r w:rsidR="00695437">
        <w:rPr>
          <w:rFonts w:asciiTheme="minorEastAsia" w:eastAsiaTheme="minorEastAsia" w:hAnsiTheme="minorEastAsia" w:cs="MS-Mincho" w:hint="eastAsia"/>
        </w:rPr>
        <w:t>により、</w:t>
      </w:r>
      <w:r w:rsidR="009B3131">
        <w:rPr>
          <w:rFonts w:asciiTheme="minorEastAsia" w:eastAsiaTheme="minorEastAsia" w:hAnsiTheme="minorEastAsia" w:cs="MS-Mincho" w:hint="eastAsia"/>
        </w:rPr>
        <w:t>病院</w:t>
      </w:r>
      <w:r w:rsidR="00E55D32" w:rsidRPr="00F95A89">
        <w:rPr>
          <w:rFonts w:asciiTheme="minorEastAsia" w:eastAsiaTheme="minorEastAsia" w:hAnsiTheme="minorEastAsia" w:cs="MS-Mincho" w:hint="eastAsia"/>
        </w:rPr>
        <w:t>へ提出し承認を得ること。</w:t>
      </w:r>
    </w:p>
    <w:p w:rsidR="00E55D32" w:rsidRPr="00C53727" w:rsidRDefault="00651CC0" w:rsidP="008D1754">
      <w:pPr>
        <w:widowControl w:val="0"/>
        <w:autoSpaceDE w:val="0"/>
        <w:autoSpaceDN w:val="0"/>
        <w:adjustRightInd w:val="0"/>
        <w:ind w:leftChars="100" w:left="720" w:hangingChars="200" w:hanging="480"/>
        <w:rPr>
          <w:rFonts w:asciiTheme="minorEastAsia" w:eastAsiaTheme="minorEastAsia" w:hAnsiTheme="minorEastAsia" w:cs="MS-Mincho"/>
        </w:rPr>
      </w:pPr>
      <w:r w:rsidRPr="00C53727">
        <w:rPr>
          <w:rFonts w:asciiTheme="minorEastAsia" w:eastAsiaTheme="minorEastAsia" w:hAnsiTheme="minorEastAsia" w:cs="MS-Mincho" w:hint="eastAsia"/>
        </w:rPr>
        <w:t>（使用条件等）</w:t>
      </w:r>
    </w:p>
    <w:p w:rsidR="008D1754" w:rsidRPr="00C53727" w:rsidRDefault="00651CC0" w:rsidP="00F77695">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第</w:t>
      </w:r>
      <w:r w:rsidR="006B56F5">
        <w:rPr>
          <w:rFonts w:asciiTheme="minorEastAsia" w:eastAsiaTheme="minorEastAsia" w:hAnsiTheme="minorEastAsia" w:cs="MS-Mincho" w:hint="eastAsia"/>
        </w:rPr>
        <w:t>８</w:t>
      </w:r>
      <w:r w:rsidRPr="00C53727">
        <w:rPr>
          <w:rFonts w:asciiTheme="minorEastAsia" w:eastAsiaTheme="minorEastAsia" w:hAnsiTheme="minorEastAsia" w:cs="MS-Mincho" w:hint="eastAsia"/>
        </w:rPr>
        <w:t>条</w:t>
      </w:r>
      <w:r w:rsidR="00D13F64" w:rsidRPr="00C53727">
        <w:rPr>
          <w:rFonts w:asciiTheme="minorEastAsia" w:eastAsiaTheme="minorEastAsia" w:hAnsiTheme="minorEastAsia" w:cs="MS-Mincho" w:hint="eastAsia"/>
        </w:rPr>
        <w:t xml:space="preserve">　</w:t>
      </w:r>
      <w:r w:rsidRPr="00C53727">
        <w:rPr>
          <w:rFonts w:asciiTheme="minorEastAsia" w:eastAsiaTheme="minorEastAsia" w:hAnsiTheme="minorEastAsia" w:cs="MS-Mincho" w:hint="eastAsia"/>
        </w:rPr>
        <w:t>使用条件等について</w:t>
      </w:r>
      <w:r w:rsidR="005D5B56" w:rsidRPr="00C53727">
        <w:rPr>
          <w:rFonts w:asciiTheme="minorEastAsia" w:eastAsiaTheme="minorEastAsia" w:hAnsiTheme="minorEastAsia" w:cs="MS-Mincho" w:hint="eastAsia"/>
        </w:rPr>
        <w:t>は</w:t>
      </w:r>
      <w:r w:rsidRPr="00C53727">
        <w:rPr>
          <w:rFonts w:asciiTheme="minorEastAsia" w:eastAsiaTheme="minorEastAsia" w:hAnsiTheme="minorEastAsia" w:cs="MS-Mincho" w:hint="eastAsia"/>
        </w:rPr>
        <w:t>次のとおりとする。</w:t>
      </w:r>
    </w:p>
    <w:p w:rsidR="00AC3EFB" w:rsidRPr="00504116" w:rsidRDefault="003A5EBD" w:rsidP="005D5B56">
      <w:pPr>
        <w:widowControl w:val="0"/>
        <w:autoSpaceDE w:val="0"/>
        <w:autoSpaceDN w:val="0"/>
        <w:adjustRightInd w:val="0"/>
        <w:ind w:firstLineChars="100" w:firstLine="240"/>
        <w:rPr>
          <w:rFonts w:asciiTheme="minorEastAsia" w:eastAsiaTheme="minorEastAsia" w:hAnsiTheme="minorEastAsia" w:cs="MS-Mincho"/>
        </w:rPr>
      </w:pPr>
      <w:r w:rsidRPr="00504116">
        <w:rPr>
          <w:rFonts w:asciiTheme="minorEastAsia" w:eastAsiaTheme="minorEastAsia" w:hAnsiTheme="minorEastAsia" w:cs="MS-Mincho" w:hint="eastAsia"/>
        </w:rPr>
        <w:t>（１）</w:t>
      </w:r>
      <w:r w:rsidR="00AC3EFB" w:rsidRPr="00504116">
        <w:rPr>
          <w:rFonts w:asciiTheme="minorEastAsia" w:eastAsiaTheme="minorEastAsia" w:hAnsiTheme="minorEastAsia" w:cs="MS-Mincho" w:hint="eastAsia"/>
        </w:rPr>
        <w:t>営業日及び営業時間</w:t>
      </w:r>
    </w:p>
    <w:p w:rsidR="00B7703D" w:rsidRPr="00504116" w:rsidRDefault="005D5B56" w:rsidP="00957533">
      <w:pPr>
        <w:widowControl w:val="0"/>
        <w:autoSpaceDE w:val="0"/>
        <w:autoSpaceDN w:val="0"/>
        <w:adjustRightInd w:val="0"/>
        <w:ind w:firstLineChars="100" w:firstLine="240"/>
        <w:rPr>
          <w:rFonts w:asciiTheme="minorEastAsia" w:eastAsiaTheme="minorEastAsia" w:hAnsiTheme="minorEastAsia" w:cs="MS-Mincho"/>
        </w:rPr>
      </w:pPr>
      <w:r w:rsidRPr="00504116">
        <w:rPr>
          <w:rFonts w:asciiTheme="minorEastAsia" w:eastAsiaTheme="minorEastAsia" w:hAnsiTheme="minorEastAsia" w:cs="MS-Mincho" w:hint="eastAsia"/>
        </w:rPr>
        <w:t xml:space="preserve">　</w:t>
      </w:r>
      <w:r w:rsidR="003A5EBD" w:rsidRPr="00504116">
        <w:rPr>
          <w:rFonts w:asciiTheme="minorEastAsia" w:eastAsiaTheme="minorEastAsia" w:hAnsiTheme="minorEastAsia" w:cs="MS-Mincho" w:hint="eastAsia"/>
        </w:rPr>
        <w:t xml:space="preserve">　</w:t>
      </w:r>
      <w:r w:rsidR="00957533" w:rsidRPr="00504116">
        <w:rPr>
          <w:rFonts w:asciiTheme="minorEastAsia" w:eastAsiaTheme="minorEastAsia" w:hAnsiTheme="minorEastAsia" w:cs="MS-Mincho" w:hint="eastAsia"/>
        </w:rPr>
        <w:t xml:space="preserve">　</w:t>
      </w:r>
      <w:r w:rsidR="005D5D5F" w:rsidRPr="00504116">
        <w:rPr>
          <w:rFonts w:asciiTheme="minorEastAsia" w:eastAsiaTheme="minorEastAsia" w:hAnsiTheme="minorEastAsia" w:cs="MS-Mincho" w:hint="eastAsia"/>
        </w:rPr>
        <w:t>①</w:t>
      </w:r>
      <w:r w:rsidR="000147EE" w:rsidRPr="00504116">
        <w:rPr>
          <w:rFonts w:asciiTheme="minorEastAsia" w:eastAsiaTheme="minorEastAsia" w:hAnsiTheme="minorEastAsia" w:cs="MS-Mincho" w:hint="eastAsia"/>
        </w:rPr>
        <w:t xml:space="preserve">　</w:t>
      </w:r>
      <w:r w:rsidR="00B7703D" w:rsidRPr="00504116">
        <w:rPr>
          <w:rFonts w:asciiTheme="minorEastAsia" w:eastAsiaTheme="minorEastAsia" w:hAnsiTheme="minorEastAsia" w:cs="MS-Mincho" w:hint="eastAsia"/>
        </w:rPr>
        <w:t>食堂</w:t>
      </w:r>
    </w:p>
    <w:p w:rsidR="006B56F5" w:rsidRDefault="00B7703D" w:rsidP="00B7703D">
      <w:pPr>
        <w:widowControl w:val="0"/>
        <w:autoSpaceDE w:val="0"/>
        <w:autoSpaceDN w:val="0"/>
        <w:adjustRightInd w:val="0"/>
        <w:ind w:firstLineChars="531" w:firstLine="1274"/>
        <w:rPr>
          <w:rFonts w:asciiTheme="minorEastAsia" w:eastAsiaTheme="minorEastAsia" w:hAnsiTheme="minorEastAsia" w:cs="MS-Mincho"/>
        </w:rPr>
      </w:pPr>
      <w:r w:rsidRPr="00ED7BAD">
        <w:rPr>
          <w:rFonts w:asciiTheme="minorEastAsia" w:eastAsiaTheme="minorEastAsia" w:hAnsiTheme="minorEastAsia" w:cs="MS-Mincho" w:hint="eastAsia"/>
        </w:rPr>
        <w:t xml:space="preserve">ア　</w:t>
      </w:r>
      <w:r w:rsidR="005A11A4" w:rsidRPr="00ED7BAD">
        <w:rPr>
          <w:rFonts w:asciiTheme="minorEastAsia" w:eastAsiaTheme="minorEastAsia" w:hAnsiTheme="minorEastAsia" w:cs="MS-Mincho" w:hint="eastAsia"/>
        </w:rPr>
        <w:t>営業日は、土曜、日曜、国民の祝日に関する法律（</w:t>
      </w:r>
      <w:r w:rsidR="00535243" w:rsidRPr="00ED7BAD">
        <w:rPr>
          <w:rFonts w:asciiTheme="minorEastAsia" w:eastAsiaTheme="minorEastAsia" w:hAnsiTheme="minorEastAsia" w:cs="MS-Mincho" w:hint="eastAsia"/>
        </w:rPr>
        <w:t>昭和２３年法律第１</w:t>
      </w:r>
    </w:p>
    <w:p w:rsidR="005A11A4" w:rsidRPr="00ED7BAD" w:rsidRDefault="006B56F5" w:rsidP="006B56F5">
      <w:pPr>
        <w:widowControl w:val="0"/>
        <w:autoSpaceDE w:val="0"/>
        <w:autoSpaceDN w:val="0"/>
        <w:adjustRightInd w:val="0"/>
        <w:ind w:leftChars="531" w:left="1514" w:hangingChars="100" w:hanging="240"/>
        <w:rPr>
          <w:rFonts w:asciiTheme="minorEastAsia" w:eastAsiaTheme="minorEastAsia" w:hAnsiTheme="minorEastAsia" w:cs="MS-Mincho"/>
        </w:rPr>
      </w:pPr>
      <w:r>
        <w:rPr>
          <w:rFonts w:asciiTheme="minorEastAsia" w:eastAsiaTheme="minorEastAsia" w:hAnsiTheme="minorEastAsia" w:cs="MS-Mincho"/>
        </w:rPr>
        <w:t xml:space="preserve">　</w:t>
      </w:r>
      <w:r w:rsidR="00535243" w:rsidRPr="00ED7BAD">
        <w:rPr>
          <w:rFonts w:asciiTheme="minorEastAsia" w:eastAsiaTheme="minorEastAsia" w:hAnsiTheme="minorEastAsia" w:cs="MS-Mincho" w:hint="eastAsia"/>
        </w:rPr>
        <w:t>７８号</w:t>
      </w:r>
      <w:r w:rsidR="0004443E">
        <w:rPr>
          <w:rFonts w:asciiTheme="minorEastAsia" w:eastAsiaTheme="minorEastAsia" w:hAnsiTheme="minorEastAsia" w:cs="MS-Mincho" w:hint="eastAsia"/>
        </w:rPr>
        <w:t>）に規定する休日及び年末年始</w:t>
      </w:r>
      <w:r w:rsidR="00282DA0" w:rsidRPr="00ED7BAD">
        <w:rPr>
          <w:rFonts w:asciiTheme="minorEastAsia" w:eastAsiaTheme="minorEastAsia" w:hAnsiTheme="minorEastAsia" w:cs="MS-Mincho" w:hint="eastAsia"/>
        </w:rPr>
        <w:t>を</w:t>
      </w:r>
      <w:r w:rsidR="00504116" w:rsidRPr="00ED7BAD">
        <w:rPr>
          <w:rFonts w:asciiTheme="minorEastAsia" w:eastAsiaTheme="minorEastAsia" w:hAnsiTheme="minorEastAsia" w:cs="MS-Mincho" w:hint="eastAsia"/>
        </w:rPr>
        <w:t>除く平日</w:t>
      </w:r>
      <w:r w:rsidR="009B3131" w:rsidRPr="00ED7BAD">
        <w:rPr>
          <w:rFonts w:asciiTheme="minorEastAsia" w:eastAsiaTheme="minorEastAsia" w:hAnsiTheme="minorEastAsia" w:cs="MS-Mincho" w:hint="eastAsia"/>
        </w:rPr>
        <w:t>を基本と</w:t>
      </w:r>
      <w:r w:rsidR="005A11A4" w:rsidRPr="00ED7BAD">
        <w:rPr>
          <w:rFonts w:asciiTheme="minorEastAsia" w:eastAsiaTheme="minorEastAsia" w:hAnsiTheme="minorEastAsia" w:cs="MS-Mincho" w:hint="eastAsia"/>
        </w:rPr>
        <w:t>する</w:t>
      </w:r>
      <w:r w:rsidR="00EA0F27" w:rsidRPr="00ED7BAD">
        <w:rPr>
          <w:rFonts w:asciiTheme="minorEastAsia" w:eastAsiaTheme="minorEastAsia" w:hAnsiTheme="minorEastAsia" w:cs="MS-Mincho" w:hint="eastAsia"/>
        </w:rPr>
        <w:t>が、</w:t>
      </w:r>
      <w:r w:rsidR="000B0EC0" w:rsidRPr="00ED7BAD">
        <w:rPr>
          <w:rFonts w:asciiTheme="minorEastAsia" w:eastAsiaTheme="minorEastAsia" w:hAnsiTheme="minorEastAsia" w:cs="MS-Mincho" w:hint="eastAsia"/>
        </w:rPr>
        <w:t>営業日</w:t>
      </w:r>
      <w:r w:rsidR="00EA0F27" w:rsidRPr="00ED7BAD">
        <w:rPr>
          <w:rFonts w:asciiTheme="minorEastAsia" w:eastAsiaTheme="minorEastAsia" w:hAnsiTheme="minorEastAsia" w:cs="MS-Mincho" w:hint="eastAsia"/>
        </w:rPr>
        <w:t>を変更する場合は、事業者と病院が協議のうえ変更するものとする。</w:t>
      </w:r>
    </w:p>
    <w:p w:rsidR="005A11A4" w:rsidRDefault="00B7703D" w:rsidP="00EA0F27">
      <w:pPr>
        <w:widowControl w:val="0"/>
        <w:autoSpaceDE w:val="0"/>
        <w:autoSpaceDN w:val="0"/>
        <w:adjustRightInd w:val="0"/>
        <w:ind w:leftChars="531" w:left="1514" w:hangingChars="100" w:hanging="240"/>
        <w:rPr>
          <w:rFonts w:asciiTheme="minorEastAsia" w:eastAsiaTheme="minorEastAsia" w:hAnsiTheme="minorEastAsia" w:cs="MS-Mincho"/>
        </w:rPr>
      </w:pPr>
      <w:r w:rsidRPr="00ED7BAD">
        <w:rPr>
          <w:rFonts w:asciiTheme="minorEastAsia" w:eastAsiaTheme="minorEastAsia" w:hAnsiTheme="minorEastAsia" w:cs="MS-Mincho" w:hint="eastAsia"/>
        </w:rPr>
        <w:t>イ</w:t>
      </w:r>
      <w:r w:rsidR="000147EE" w:rsidRPr="00ED7BAD">
        <w:rPr>
          <w:rFonts w:asciiTheme="minorEastAsia" w:eastAsiaTheme="minorEastAsia" w:hAnsiTheme="minorEastAsia" w:cs="MS-Mincho" w:hint="eastAsia"/>
        </w:rPr>
        <w:t xml:space="preserve">　</w:t>
      </w:r>
      <w:r w:rsidR="005A11A4" w:rsidRPr="00ED7BAD">
        <w:rPr>
          <w:rFonts w:asciiTheme="minorEastAsia" w:eastAsiaTheme="minorEastAsia" w:hAnsiTheme="minorEastAsia" w:cs="MS-Mincho" w:hint="eastAsia"/>
        </w:rPr>
        <w:t>営業時間は、午前</w:t>
      </w:r>
      <w:r w:rsidR="009B3131" w:rsidRPr="00ED7BAD">
        <w:rPr>
          <w:rFonts w:asciiTheme="minorEastAsia" w:eastAsiaTheme="minorEastAsia" w:hAnsiTheme="minorEastAsia" w:cs="MS-Mincho" w:hint="eastAsia"/>
        </w:rPr>
        <w:t>１１</w:t>
      </w:r>
      <w:r w:rsidR="005A11A4" w:rsidRPr="00ED7BAD">
        <w:rPr>
          <w:rFonts w:asciiTheme="minorEastAsia" w:eastAsiaTheme="minorEastAsia" w:hAnsiTheme="minorEastAsia" w:cs="MS-Mincho" w:hint="eastAsia"/>
        </w:rPr>
        <w:t>時</w:t>
      </w:r>
      <w:r w:rsidR="00535243" w:rsidRPr="00ED7BAD">
        <w:rPr>
          <w:rFonts w:asciiTheme="minorEastAsia" w:eastAsiaTheme="minorEastAsia" w:hAnsiTheme="minorEastAsia" w:cs="MS-Mincho" w:hint="eastAsia"/>
        </w:rPr>
        <w:t>００</w:t>
      </w:r>
      <w:r w:rsidR="005A11A4" w:rsidRPr="00ED7BAD">
        <w:rPr>
          <w:rFonts w:asciiTheme="minorEastAsia" w:eastAsiaTheme="minorEastAsia" w:hAnsiTheme="minorEastAsia" w:cs="MS-Mincho" w:hint="eastAsia"/>
        </w:rPr>
        <w:t>分から午後</w:t>
      </w:r>
      <w:r w:rsidR="008F1595">
        <w:rPr>
          <w:rFonts w:asciiTheme="minorEastAsia" w:eastAsiaTheme="minorEastAsia" w:hAnsiTheme="minorEastAsia" w:cs="MS-Mincho" w:hint="eastAsia"/>
        </w:rPr>
        <w:t>２</w:t>
      </w:r>
      <w:r w:rsidR="005A11A4" w:rsidRPr="00ED7BAD">
        <w:rPr>
          <w:rFonts w:asciiTheme="minorEastAsia" w:eastAsiaTheme="minorEastAsia" w:hAnsiTheme="minorEastAsia" w:cs="MS-Mincho" w:hint="eastAsia"/>
        </w:rPr>
        <w:t>時</w:t>
      </w:r>
      <w:r w:rsidR="00535243" w:rsidRPr="00ED7BAD">
        <w:rPr>
          <w:rFonts w:asciiTheme="minorEastAsia" w:eastAsiaTheme="minorEastAsia" w:hAnsiTheme="minorEastAsia" w:cs="MS-Mincho" w:hint="eastAsia"/>
        </w:rPr>
        <w:t>００</w:t>
      </w:r>
      <w:r w:rsidR="005A11A4" w:rsidRPr="00ED7BAD">
        <w:rPr>
          <w:rFonts w:asciiTheme="minorEastAsia" w:eastAsiaTheme="minorEastAsia" w:hAnsiTheme="minorEastAsia" w:cs="MS-Mincho" w:hint="eastAsia"/>
        </w:rPr>
        <w:t>分までを基本とす</w:t>
      </w:r>
      <w:r w:rsidR="00EA0F27" w:rsidRPr="00ED7BAD">
        <w:rPr>
          <w:rFonts w:asciiTheme="minorEastAsia" w:eastAsiaTheme="minorEastAsia" w:hAnsiTheme="minorEastAsia" w:cs="MS-Mincho" w:hint="eastAsia"/>
        </w:rPr>
        <w:t>るが、営業時間を変更する場合は、事業者と病院が協議のうえ変更するものとする。</w:t>
      </w:r>
    </w:p>
    <w:p w:rsidR="006B56F5" w:rsidRPr="00ED7BAD" w:rsidRDefault="006B56F5" w:rsidP="00EA0F27">
      <w:pPr>
        <w:widowControl w:val="0"/>
        <w:autoSpaceDE w:val="0"/>
        <w:autoSpaceDN w:val="0"/>
        <w:adjustRightInd w:val="0"/>
        <w:ind w:leftChars="531" w:left="1514" w:hangingChars="100" w:hanging="240"/>
        <w:rPr>
          <w:rFonts w:asciiTheme="minorEastAsia" w:eastAsiaTheme="minorEastAsia" w:hAnsiTheme="minorEastAsia" w:cs="MS-Mincho" w:hint="eastAsia"/>
        </w:rPr>
      </w:pPr>
    </w:p>
    <w:p w:rsidR="00B7703D" w:rsidRPr="00504116" w:rsidRDefault="00B7703D" w:rsidP="005D5B56">
      <w:pPr>
        <w:widowControl w:val="0"/>
        <w:autoSpaceDE w:val="0"/>
        <w:autoSpaceDN w:val="0"/>
        <w:adjustRightInd w:val="0"/>
        <w:ind w:firstLineChars="100" w:firstLine="240"/>
        <w:rPr>
          <w:rFonts w:asciiTheme="minorEastAsia" w:eastAsiaTheme="minorEastAsia" w:hAnsiTheme="minorEastAsia" w:cs="MS-Mincho"/>
        </w:rPr>
      </w:pPr>
      <w:r w:rsidRPr="00C86926">
        <w:rPr>
          <w:rFonts w:asciiTheme="minorEastAsia" w:eastAsiaTheme="minorEastAsia" w:hAnsiTheme="minorEastAsia" w:cs="MS-Mincho" w:hint="eastAsia"/>
          <w:color w:val="FF0000"/>
        </w:rPr>
        <w:lastRenderedPageBreak/>
        <w:t xml:space="preserve">　　　</w:t>
      </w:r>
      <w:r w:rsidRPr="00504116">
        <w:rPr>
          <w:rFonts w:asciiTheme="minorEastAsia" w:eastAsiaTheme="minorEastAsia" w:hAnsiTheme="minorEastAsia" w:cs="MS-Mincho" w:hint="eastAsia"/>
        </w:rPr>
        <w:t>②　売店</w:t>
      </w:r>
    </w:p>
    <w:p w:rsidR="006B56F5" w:rsidRDefault="00B7703D" w:rsidP="00B7703D">
      <w:pPr>
        <w:widowControl w:val="0"/>
        <w:autoSpaceDE w:val="0"/>
        <w:autoSpaceDN w:val="0"/>
        <w:adjustRightInd w:val="0"/>
        <w:ind w:firstLineChars="531" w:firstLine="1274"/>
        <w:rPr>
          <w:rFonts w:asciiTheme="minorEastAsia" w:eastAsiaTheme="minorEastAsia" w:hAnsiTheme="minorEastAsia" w:cs="MS-Mincho"/>
        </w:rPr>
      </w:pPr>
      <w:r w:rsidRPr="00ED7BAD">
        <w:rPr>
          <w:rFonts w:asciiTheme="minorEastAsia" w:eastAsiaTheme="minorEastAsia" w:hAnsiTheme="minorEastAsia" w:cs="MS-Mincho" w:hint="eastAsia"/>
        </w:rPr>
        <w:t>ア　営業日は、土曜、日曜、国民の祝日に関する法律（昭和２３年法律第１</w:t>
      </w:r>
    </w:p>
    <w:p w:rsidR="006B56F5" w:rsidRDefault="006B56F5" w:rsidP="006B56F5">
      <w:pPr>
        <w:widowControl w:val="0"/>
        <w:autoSpaceDE w:val="0"/>
        <w:autoSpaceDN w:val="0"/>
        <w:adjustRightInd w:val="0"/>
        <w:ind w:firstLineChars="531" w:firstLine="1274"/>
        <w:rPr>
          <w:rFonts w:asciiTheme="minorEastAsia" w:eastAsiaTheme="minorEastAsia" w:hAnsiTheme="minorEastAsia" w:cs="MS-Mincho"/>
        </w:rPr>
      </w:pPr>
      <w:r>
        <w:rPr>
          <w:rFonts w:asciiTheme="minorEastAsia" w:eastAsiaTheme="minorEastAsia" w:hAnsiTheme="minorEastAsia" w:cs="MS-Mincho"/>
        </w:rPr>
        <w:t xml:space="preserve">　</w:t>
      </w:r>
      <w:r w:rsidR="00B7703D" w:rsidRPr="00ED7BAD">
        <w:rPr>
          <w:rFonts w:asciiTheme="minorEastAsia" w:eastAsiaTheme="minorEastAsia" w:hAnsiTheme="minorEastAsia" w:cs="MS-Mincho" w:hint="eastAsia"/>
        </w:rPr>
        <w:t>７</w:t>
      </w:r>
      <w:r w:rsidR="00C86926" w:rsidRPr="00ED7BAD">
        <w:rPr>
          <w:rFonts w:asciiTheme="minorEastAsia" w:eastAsiaTheme="minorEastAsia" w:hAnsiTheme="minorEastAsia" w:cs="MS-Mincho" w:hint="eastAsia"/>
        </w:rPr>
        <w:t>８号）に規定する休日</w:t>
      </w:r>
      <w:r w:rsidR="0004443E">
        <w:rPr>
          <w:rFonts w:asciiTheme="minorEastAsia" w:eastAsiaTheme="minorEastAsia" w:hAnsiTheme="minorEastAsia" w:cs="MS-Mincho" w:hint="eastAsia"/>
        </w:rPr>
        <w:t>及び年末年始</w:t>
      </w:r>
      <w:r w:rsidR="00C86926" w:rsidRPr="00ED7BAD">
        <w:rPr>
          <w:rFonts w:asciiTheme="minorEastAsia" w:eastAsiaTheme="minorEastAsia" w:hAnsiTheme="minorEastAsia" w:cs="MS-Mincho" w:hint="eastAsia"/>
        </w:rPr>
        <w:t>を除く平日</w:t>
      </w:r>
      <w:r w:rsidR="009B3131" w:rsidRPr="00ED7BAD">
        <w:rPr>
          <w:rFonts w:asciiTheme="minorEastAsia" w:eastAsiaTheme="minorEastAsia" w:hAnsiTheme="minorEastAsia" w:cs="MS-Mincho" w:hint="eastAsia"/>
        </w:rPr>
        <w:t>を基本と</w:t>
      </w:r>
      <w:r w:rsidR="00B7703D" w:rsidRPr="00ED7BAD">
        <w:rPr>
          <w:rFonts w:asciiTheme="minorEastAsia" w:eastAsiaTheme="minorEastAsia" w:hAnsiTheme="minorEastAsia" w:cs="MS-Mincho" w:hint="eastAsia"/>
        </w:rPr>
        <w:t>す</w:t>
      </w:r>
      <w:r w:rsidR="00EA0F27" w:rsidRPr="00ED7BAD">
        <w:rPr>
          <w:rFonts w:asciiTheme="minorEastAsia" w:eastAsiaTheme="minorEastAsia" w:hAnsiTheme="minorEastAsia" w:cs="MS-Mincho" w:hint="eastAsia"/>
        </w:rPr>
        <w:t>るが、営業日</w:t>
      </w:r>
    </w:p>
    <w:p w:rsidR="00B7703D" w:rsidRPr="00ED7BAD" w:rsidRDefault="00EA0F27" w:rsidP="006B56F5">
      <w:pPr>
        <w:widowControl w:val="0"/>
        <w:autoSpaceDE w:val="0"/>
        <w:autoSpaceDN w:val="0"/>
        <w:adjustRightInd w:val="0"/>
        <w:ind w:firstLineChars="631" w:firstLine="1514"/>
        <w:rPr>
          <w:rFonts w:asciiTheme="minorEastAsia" w:eastAsiaTheme="minorEastAsia" w:hAnsiTheme="minorEastAsia" w:cs="MS-Mincho"/>
        </w:rPr>
      </w:pPr>
      <w:r w:rsidRPr="00ED7BAD">
        <w:rPr>
          <w:rFonts w:asciiTheme="minorEastAsia" w:eastAsiaTheme="minorEastAsia" w:hAnsiTheme="minorEastAsia" w:cs="MS-Mincho" w:hint="eastAsia"/>
        </w:rPr>
        <w:t>を変更する場合は、事業者と病院が協議のうえ変更するものとする。</w:t>
      </w:r>
    </w:p>
    <w:p w:rsidR="006B56F5" w:rsidRDefault="00B7703D" w:rsidP="006B56F5">
      <w:pPr>
        <w:widowControl w:val="0"/>
        <w:autoSpaceDE w:val="0"/>
        <w:autoSpaceDN w:val="0"/>
        <w:adjustRightInd w:val="0"/>
        <w:ind w:leftChars="513" w:left="1512" w:hangingChars="117" w:hanging="281"/>
        <w:rPr>
          <w:rFonts w:asciiTheme="minorEastAsia" w:eastAsiaTheme="minorEastAsia" w:hAnsiTheme="minorEastAsia" w:cs="MS-Mincho"/>
        </w:rPr>
      </w:pPr>
      <w:r w:rsidRPr="00ED7BAD">
        <w:rPr>
          <w:rFonts w:asciiTheme="minorEastAsia" w:eastAsiaTheme="minorEastAsia" w:hAnsiTheme="minorEastAsia" w:cs="MS-Mincho" w:hint="eastAsia"/>
        </w:rPr>
        <w:t>イ　営業時間は、午前</w:t>
      </w:r>
      <w:r w:rsidR="009B3131" w:rsidRPr="00ED7BAD">
        <w:rPr>
          <w:rFonts w:asciiTheme="minorEastAsia" w:eastAsiaTheme="minorEastAsia" w:hAnsiTheme="minorEastAsia" w:cs="MS-Mincho" w:hint="eastAsia"/>
        </w:rPr>
        <w:t>８</w:t>
      </w:r>
      <w:r w:rsidRPr="00ED7BAD">
        <w:rPr>
          <w:rFonts w:asciiTheme="minorEastAsia" w:eastAsiaTheme="minorEastAsia" w:hAnsiTheme="minorEastAsia" w:cs="MS-Mincho" w:hint="eastAsia"/>
        </w:rPr>
        <w:t>時００分から午後</w:t>
      </w:r>
      <w:r w:rsidR="00504116" w:rsidRPr="00ED7BAD">
        <w:rPr>
          <w:rFonts w:asciiTheme="minorEastAsia" w:eastAsiaTheme="minorEastAsia" w:hAnsiTheme="minorEastAsia" w:cs="MS-Mincho" w:hint="eastAsia"/>
        </w:rPr>
        <w:t>４</w:t>
      </w:r>
      <w:r w:rsidRPr="00ED7BAD">
        <w:rPr>
          <w:rFonts w:asciiTheme="minorEastAsia" w:eastAsiaTheme="minorEastAsia" w:hAnsiTheme="minorEastAsia" w:cs="MS-Mincho" w:hint="eastAsia"/>
        </w:rPr>
        <w:t>時００分までを基本とする</w:t>
      </w:r>
      <w:r w:rsidR="00EA0F27" w:rsidRPr="00ED7BAD">
        <w:rPr>
          <w:rFonts w:asciiTheme="minorEastAsia" w:eastAsiaTheme="minorEastAsia" w:hAnsiTheme="minorEastAsia" w:cs="MS-Mincho" w:hint="eastAsia"/>
        </w:rPr>
        <w:t>が、営</w:t>
      </w:r>
    </w:p>
    <w:p w:rsidR="00B7703D" w:rsidRPr="00ED7BAD" w:rsidRDefault="00EA0F27" w:rsidP="006B56F5">
      <w:pPr>
        <w:widowControl w:val="0"/>
        <w:autoSpaceDE w:val="0"/>
        <w:autoSpaceDN w:val="0"/>
        <w:adjustRightInd w:val="0"/>
        <w:ind w:leftChars="613" w:left="1471"/>
        <w:rPr>
          <w:rFonts w:asciiTheme="minorEastAsia" w:eastAsiaTheme="minorEastAsia" w:hAnsiTheme="minorEastAsia" w:cs="MS-Mincho"/>
        </w:rPr>
      </w:pPr>
      <w:r w:rsidRPr="00ED7BAD">
        <w:rPr>
          <w:rFonts w:asciiTheme="minorEastAsia" w:eastAsiaTheme="minorEastAsia" w:hAnsiTheme="minorEastAsia" w:cs="MS-Mincho" w:hint="eastAsia"/>
        </w:rPr>
        <w:t>業時間を変更する場合は、事業者と病院が協議のうえ変更するものとする。</w:t>
      </w:r>
    </w:p>
    <w:p w:rsidR="00AC3EFB" w:rsidRPr="00C53727" w:rsidRDefault="00E164AB" w:rsidP="005D5B56">
      <w:pPr>
        <w:widowControl w:val="0"/>
        <w:autoSpaceDE w:val="0"/>
        <w:autoSpaceDN w:val="0"/>
        <w:adjustRightInd w:val="0"/>
        <w:ind w:firstLineChars="100" w:firstLine="240"/>
        <w:rPr>
          <w:rFonts w:asciiTheme="minorEastAsia" w:eastAsiaTheme="minorEastAsia" w:hAnsiTheme="minorEastAsia" w:cs="MS-Mincho"/>
        </w:rPr>
      </w:pPr>
      <w:r w:rsidRPr="00C53727">
        <w:rPr>
          <w:rFonts w:asciiTheme="minorEastAsia" w:eastAsiaTheme="minorEastAsia" w:hAnsiTheme="minorEastAsia" w:cs="MS-Mincho" w:hint="eastAsia"/>
        </w:rPr>
        <w:t>（２）</w:t>
      </w:r>
      <w:r w:rsidR="00AC3EFB" w:rsidRPr="00C53727">
        <w:rPr>
          <w:rFonts w:asciiTheme="minorEastAsia" w:eastAsiaTheme="minorEastAsia" w:hAnsiTheme="minorEastAsia" w:cs="MS-Mincho" w:hint="eastAsia"/>
        </w:rPr>
        <w:t>営業に伴う関係法令上の手続き</w:t>
      </w:r>
    </w:p>
    <w:p w:rsidR="004D3EB2" w:rsidRPr="00C53727" w:rsidRDefault="00AC3EFB" w:rsidP="009B3131">
      <w:pPr>
        <w:widowControl w:val="0"/>
        <w:autoSpaceDE w:val="0"/>
        <w:autoSpaceDN w:val="0"/>
        <w:adjustRightInd w:val="0"/>
        <w:ind w:leftChars="400" w:left="960" w:firstLineChars="50" w:firstLine="120"/>
        <w:rPr>
          <w:rFonts w:asciiTheme="minorEastAsia" w:eastAsiaTheme="minorEastAsia" w:hAnsiTheme="minorEastAsia" w:cs="MS-Mincho"/>
        </w:rPr>
      </w:pPr>
      <w:r w:rsidRPr="00C53727">
        <w:rPr>
          <w:rFonts w:asciiTheme="minorEastAsia" w:eastAsiaTheme="minorEastAsia" w:hAnsiTheme="minorEastAsia" w:cs="MS-Mincho" w:hint="eastAsia"/>
        </w:rPr>
        <w:t>営業に</w:t>
      </w:r>
      <w:r w:rsidR="009B3131">
        <w:rPr>
          <w:rFonts w:asciiTheme="minorEastAsia" w:eastAsiaTheme="minorEastAsia" w:hAnsiTheme="minorEastAsia" w:cs="MS-Mincho" w:hint="eastAsia"/>
        </w:rPr>
        <w:t>伴い関係法令上必要となる諸官庁への申請・届出については、すべて事業者</w:t>
      </w:r>
      <w:r w:rsidRPr="00C53727">
        <w:rPr>
          <w:rFonts w:asciiTheme="minorEastAsia" w:eastAsiaTheme="minorEastAsia" w:hAnsiTheme="minorEastAsia" w:cs="MS-Mincho" w:hint="eastAsia"/>
        </w:rPr>
        <w:t>の負担で行うこと。</w:t>
      </w:r>
    </w:p>
    <w:p w:rsidR="00AC3EFB" w:rsidRPr="00C53727" w:rsidRDefault="00E164AB" w:rsidP="005D5B56">
      <w:pPr>
        <w:widowControl w:val="0"/>
        <w:autoSpaceDE w:val="0"/>
        <w:autoSpaceDN w:val="0"/>
        <w:adjustRightInd w:val="0"/>
        <w:ind w:firstLineChars="100" w:firstLine="240"/>
        <w:rPr>
          <w:rFonts w:asciiTheme="minorEastAsia" w:eastAsiaTheme="minorEastAsia" w:hAnsiTheme="minorEastAsia" w:cs="MS-Mincho"/>
        </w:rPr>
      </w:pPr>
      <w:r w:rsidRPr="00C53727">
        <w:rPr>
          <w:rFonts w:asciiTheme="minorEastAsia" w:eastAsiaTheme="minorEastAsia" w:hAnsiTheme="minorEastAsia" w:cs="MS-Mincho" w:hint="eastAsia"/>
        </w:rPr>
        <w:t>（３）</w:t>
      </w:r>
      <w:r w:rsidR="00C92776" w:rsidRPr="00C53727">
        <w:rPr>
          <w:rFonts w:asciiTheme="minorEastAsia" w:eastAsiaTheme="minorEastAsia" w:hAnsiTheme="minorEastAsia" w:cs="MS-Mincho" w:hint="eastAsia"/>
        </w:rPr>
        <w:t>「</w:t>
      </w:r>
      <w:r w:rsidR="00957533" w:rsidRPr="00C53727">
        <w:rPr>
          <w:rFonts w:asciiTheme="minorEastAsia" w:eastAsiaTheme="minorEastAsia" w:hAnsiTheme="minorEastAsia" w:cs="MS-Mincho" w:hint="eastAsia"/>
        </w:rPr>
        <w:t>食堂</w:t>
      </w:r>
      <w:r w:rsidR="00C12A94">
        <w:rPr>
          <w:rFonts w:asciiTheme="minorEastAsia" w:eastAsiaTheme="minorEastAsia" w:hAnsiTheme="minorEastAsia" w:cs="MS-Mincho" w:hint="eastAsia"/>
        </w:rPr>
        <w:t>・売店</w:t>
      </w:r>
      <w:r w:rsidR="00C92776" w:rsidRPr="00C53727">
        <w:rPr>
          <w:rFonts w:asciiTheme="minorEastAsia" w:eastAsiaTheme="minorEastAsia" w:hAnsiTheme="minorEastAsia" w:cs="MS-Mincho" w:hint="eastAsia"/>
        </w:rPr>
        <w:t>」</w:t>
      </w:r>
      <w:r w:rsidR="00AC3EFB" w:rsidRPr="00C53727">
        <w:rPr>
          <w:rFonts w:asciiTheme="minorEastAsia" w:eastAsiaTheme="minorEastAsia" w:hAnsiTheme="minorEastAsia" w:cs="MS-Mincho" w:hint="eastAsia"/>
        </w:rPr>
        <w:t>の設置、改修等</w:t>
      </w:r>
    </w:p>
    <w:p w:rsidR="009219A0" w:rsidRPr="00C53727" w:rsidRDefault="00957533" w:rsidP="00811833">
      <w:pPr>
        <w:widowControl w:val="0"/>
        <w:autoSpaceDE w:val="0"/>
        <w:autoSpaceDN w:val="0"/>
        <w:adjustRightInd w:val="0"/>
        <w:ind w:leftChars="200" w:left="960" w:hangingChars="200" w:hanging="480"/>
        <w:rPr>
          <w:rFonts w:asciiTheme="minorEastAsia" w:eastAsiaTheme="minorEastAsia" w:hAnsiTheme="minorEastAsia" w:cs="MS-Mincho"/>
        </w:rPr>
      </w:pPr>
      <w:r w:rsidRPr="00C53727">
        <w:rPr>
          <w:rFonts w:asciiTheme="minorEastAsia" w:eastAsiaTheme="minorEastAsia" w:hAnsiTheme="minorEastAsia" w:cs="MS-Mincho" w:hint="eastAsia"/>
        </w:rPr>
        <w:t xml:space="preserve">　</w:t>
      </w:r>
      <w:r w:rsidR="00566441" w:rsidRPr="00C53727">
        <w:rPr>
          <w:rFonts w:asciiTheme="minorEastAsia" w:eastAsiaTheme="minorEastAsia" w:hAnsiTheme="minorEastAsia" w:cs="MS-Mincho" w:hint="eastAsia"/>
        </w:rPr>
        <w:t xml:space="preserve">　</w:t>
      </w:r>
      <w:r w:rsidR="0006326B" w:rsidRPr="00C53727">
        <w:rPr>
          <w:rFonts w:asciiTheme="minorEastAsia" w:eastAsiaTheme="minorEastAsia" w:hAnsiTheme="minorEastAsia" w:cs="MS-Mincho" w:hint="eastAsia"/>
        </w:rPr>
        <w:t xml:space="preserve">　</w:t>
      </w:r>
      <w:r w:rsidR="009B3131">
        <w:rPr>
          <w:rFonts w:asciiTheme="minorEastAsia" w:eastAsiaTheme="minorEastAsia" w:hAnsiTheme="minorEastAsia" w:cs="MS-Mincho" w:hint="eastAsia"/>
        </w:rPr>
        <w:t>病院</w:t>
      </w:r>
      <w:r w:rsidRPr="00C53727">
        <w:rPr>
          <w:rFonts w:asciiTheme="minorEastAsia" w:eastAsiaTheme="minorEastAsia" w:hAnsiTheme="minorEastAsia" w:cs="MS-Mincho" w:hint="eastAsia"/>
        </w:rPr>
        <w:t>の</w:t>
      </w:r>
      <w:r w:rsidR="00811833" w:rsidRPr="00C53727">
        <w:rPr>
          <w:rFonts w:asciiTheme="minorEastAsia" w:eastAsiaTheme="minorEastAsia" w:hAnsiTheme="minorEastAsia" w:cs="MS-Mincho" w:hint="eastAsia"/>
        </w:rPr>
        <w:t>設備</w:t>
      </w:r>
      <w:r w:rsidR="00BA6E06" w:rsidRPr="00C53727">
        <w:rPr>
          <w:rFonts w:asciiTheme="minorEastAsia" w:eastAsiaTheme="minorEastAsia" w:hAnsiTheme="minorEastAsia" w:cs="MS-Mincho" w:hint="eastAsia"/>
        </w:rPr>
        <w:t>備品</w:t>
      </w:r>
      <w:r w:rsidR="00811833">
        <w:rPr>
          <w:rFonts w:asciiTheme="minorEastAsia" w:eastAsiaTheme="minorEastAsia" w:hAnsiTheme="minorEastAsia" w:cs="MS-Mincho" w:hint="eastAsia"/>
        </w:rPr>
        <w:t>以外で</w:t>
      </w:r>
      <w:r w:rsidR="0083145C" w:rsidRPr="00C53727">
        <w:rPr>
          <w:rFonts w:asciiTheme="minorEastAsia" w:eastAsiaTheme="minorEastAsia" w:hAnsiTheme="minorEastAsia" w:cs="MS-Mincho" w:hint="eastAsia"/>
        </w:rPr>
        <w:t>、</w:t>
      </w:r>
      <w:r w:rsidR="00E52037">
        <w:rPr>
          <w:rFonts w:asciiTheme="minorEastAsia" w:eastAsiaTheme="minorEastAsia" w:hAnsiTheme="minorEastAsia" w:cs="MS-Mincho" w:hint="eastAsia"/>
        </w:rPr>
        <w:t>必要</w:t>
      </w:r>
      <w:r w:rsidR="005D5D5F">
        <w:rPr>
          <w:rFonts w:asciiTheme="minorEastAsia" w:eastAsiaTheme="minorEastAsia" w:hAnsiTheme="minorEastAsia" w:cs="MS-Mincho" w:hint="eastAsia"/>
        </w:rPr>
        <w:t>と</w:t>
      </w:r>
      <w:r w:rsidR="00E52037">
        <w:rPr>
          <w:rFonts w:asciiTheme="minorEastAsia" w:eastAsiaTheme="minorEastAsia" w:hAnsiTheme="minorEastAsia" w:cs="MS-Mincho" w:hint="eastAsia"/>
        </w:rPr>
        <w:t>な</w:t>
      </w:r>
      <w:r w:rsidR="00811833">
        <w:rPr>
          <w:rFonts w:asciiTheme="minorEastAsia" w:eastAsiaTheme="minorEastAsia" w:hAnsiTheme="minorEastAsia" w:cs="MS-Mincho" w:hint="eastAsia"/>
        </w:rPr>
        <w:t>る</w:t>
      </w:r>
      <w:r w:rsidR="005D5D5F">
        <w:rPr>
          <w:rFonts w:asciiTheme="minorEastAsia" w:eastAsiaTheme="minorEastAsia" w:hAnsiTheme="minorEastAsia" w:cs="MS-Mincho" w:hint="eastAsia"/>
        </w:rPr>
        <w:t>設備備品</w:t>
      </w:r>
      <w:r w:rsidR="009B3131">
        <w:rPr>
          <w:rFonts w:asciiTheme="minorEastAsia" w:eastAsiaTheme="minorEastAsia" w:hAnsiTheme="minorEastAsia" w:cs="MS-Mincho" w:hint="eastAsia"/>
        </w:rPr>
        <w:t>については事業者</w:t>
      </w:r>
      <w:r w:rsidR="00811833">
        <w:rPr>
          <w:rFonts w:asciiTheme="minorEastAsia" w:eastAsiaTheme="minorEastAsia" w:hAnsiTheme="minorEastAsia" w:cs="MS-Mincho" w:hint="eastAsia"/>
        </w:rPr>
        <w:t>が用意し</w:t>
      </w:r>
      <w:r w:rsidR="009B3131">
        <w:rPr>
          <w:rFonts w:asciiTheme="minorEastAsia" w:eastAsiaTheme="minorEastAsia" w:hAnsiTheme="minorEastAsia" w:cs="MS-Mincho" w:hint="eastAsia"/>
        </w:rPr>
        <w:t>事業者</w:t>
      </w:r>
      <w:r w:rsidR="005D5D5F">
        <w:rPr>
          <w:rFonts w:asciiTheme="minorEastAsia" w:eastAsiaTheme="minorEastAsia" w:hAnsiTheme="minorEastAsia" w:cs="MS-Mincho" w:hint="eastAsia"/>
        </w:rPr>
        <w:t>の責により</w:t>
      </w:r>
      <w:r w:rsidR="00811833">
        <w:rPr>
          <w:rFonts w:asciiTheme="minorEastAsia" w:eastAsiaTheme="minorEastAsia" w:hAnsiTheme="minorEastAsia" w:cs="MS-Mincho" w:hint="eastAsia"/>
        </w:rPr>
        <w:t>使用すること。</w:t>
      </w:r>
    </w:p>
    <w:p w:rsidR="00AC3EFB" w:rsidRPr="00C53727" w:rsidRDefault="00FD5EA9" w:rsidP="00E52037">
      <w:pPr>
        <w:widowControl w:val="0"/>
        <w:autoSpaceDE w:val="0"/>
        <w:autoSpaceDN w:val="0"/>
        <w:adjustRightInd w:val="0"/>
        <w:ind w:firstLineChars="118" w:firstLine="283"/>
        <w:rPr>
          <w:rFonts w:asciiTheme="minorEastAsia" w:eastAsiaTheme="minorEastAsia" w:hAnsiTheme="minorEastAsia" w:cs="MS-Mincho"/>
        </w:rPr>
      </w:pPr>
      <w:r w:rsidRPr="00C53727">
        <w:rPr>
          <w:rFonts w:asciiTheme="minorEastAsia" w:eastAsiaTheme="minorEastAsia" w:hAnsiTheme="minorEastAsia" w:cs="MS-Mincho" w:hint="eastAsia"/>
        </w:rPr>
        <w:t xml:space="preserve">(４)　</w:t>
      </w:r>
      <w:r w:rsidR="00AC3EFB" w:rsidRPr="00C53727">
        <w:rPr>
          <w:rFonts w:asciiTheme="minorEastAsia" w:eastAsiaTheme="minorEastAsia" w:hAnsiTheme="minorEastAsia" w:cs="MS-Mincho" w:hint="eastAsia"/>
        </w:rPr>
        <w:t>商品価格の設定</w:t>
      </w:r>
    </w:p>
    <w:p w:rsidR="00AC3EFB" w:rsidRDefault="00FE76C0" w:rsidP="0006326B">
      <w:pPr>
        <w:widowControl w:val="0"/>
        <w:autoSpaceDE w:val="0"/>
        <w:autoSpaceDN w:val="0"/>
        <w:adjustRightInd w:val="0"/>
        <w:ind w:leftChars="300" w:left="960" w:hangingChars="100" w:hanging="240"/>
        <w:rPr>
          <w:rFonts w:asciiTheme="minorEastAsia" w:eastAsiaTheme="minorEastAsia" w:hAnsiTheme="minorEastAsia" w:cs="MS-Mincho"/>
        </w:rPr>
      </w:pPr>
      <w:r w:rsidRPr="00C53727">
        <w:rPr>
          <w:rFonts w:asciiTheme="minorEastAsia" w:eastAsiaTheme="minorEastAsia" w:hAnsiTheme="minorEastAsia" w:cs="MS-Mincho" w:hint="eastAsia"/>
        </w:rPr>
        <w:t>①</w:t>
      </w:r>
      <w:r w:rsidR="0006326B" w:rsidRPr="00C53727">
        <w:rPr>
          <w:rFonts w:asciiTheme="minorEastAsia" w:eastAsiaTheme="minorEastAsia" w:hAnsiTheme="minorEastAsia" w:cs="MS-Mincho" w:hint="eastAsia"/>
        </w:rPr>
        <w:t xml:space="preserve">　「</w:t>
      </w:r>
      <w:r w:rsidR="00957533" w:rsidRPr="00C53727">
        <w:rPr>
          <w:rFonts w:asciiTheme="minorEastAsia" w:eastAsiaTheme="minorEastAsia" w:hAnsiTheme="minorEastAsia" w:cs="MS-Mincho" w:hint="eastAsia"/>
        </w:rPr>
        <w:t>食堂</w:t>
      </w:r>
      <w:r w:rsidR="00C12A94">
        <w:rPr>
          <w:rFonts w:asciiTheme="minorEastAsia" w:eastAsiaTheme="minorEastAsia" w:hAnsiTheme="minorEastAsia" w:cs="MS-Mincho" w:hint="eastAsia"/>
        </w:rPr>
        <w:t>・売店</w:t>
      </w:r>
      <w:r w:rsidR="00C92776" w:rsidRPr="00C53727">
        <w:rPr>
          <w:rFonts w:asciiTheme="minorEastAsia" w:eastAsiaTheme="minorEastAsia" w:hAnsiTheme="minorEastAsia" w:cs="MS-Mincho" w:hint="eastAsia"/>
        </w:rPr>
        <w:t>」</w:t>
      </w:r>
      <w:r w:rsidR="00AC3EFB" w:rsidRPr="00C53727">
        <w:rPr>
          <w:rFonts w:asciiTheme="minorEastAsia" w:eastAsiaTheme="minorEastAsia" w:hAnsiTheme="minorEastAsia" w:cs="MS-Mincho" w:hint="eastAsia"/>
        </w:rPr>
        <w:t>利用者の増大を図るため、より高い品質を保持したうえ、より低価格で供給できるよう努めなければならない。</w:t>
      </w:r>
    </w:p>
    <w:p w:rsidR="00A577C6" w:rsidRDefault="00FB4A23" w:rsidP="0006326B">
      <w:pPr>
        <w:widowControl w:val="0"/>
        <w:autoSpaceDE w:val="0"/>
        <w:autoSpaceDN w:val="0"/>
        <w:adjustRightInd w:val="0"/>
        <w:ind w:leftChars="300" w:left="960" w:hangingChars="100" w:hanging="240"/>
        <w:rPr>
          <w:rFonts w:asciiTheme="minorEastAsia" w:eastAsiaTheme="minorEastAsia" w:hAnsiTheme="minorEastAsia" w:cs="MS-Mincho"/>
        </w:rPr>
      </w:pPr>
      <w:r>
        <w:rPr>
          <w:rFonts w:asciiTheme="minorEastAsia" w:eastAsiaTheme="minorEastAsia" w:hAnsiTheme="minorEastAsia" w:cs="MS-Mincho" w:hint="eastAsia"/>
        </w:rPr>
        <w:t>②　販売品目等は、</w:t>
      </w:r>
      <w:r w:rsidR="00A577C6" w:rsidRPr="00C53727">
        <w:rPr>
          <w:rFonts w:asciiTheme="minorEastAsia" w:eastAsiaTheme="minorEastAsia" w:hAnsiTheme="minorEastAsia" w:cs="MS-Mincho" w:hint="eastAsia"/>
        </w:rPr>
        <w:t>病院の要望に対応できる商品構成とすること。</w:t>
      </w:r>
      <w:r w:rsidR="00A577C6">
        <w:rPr>
          <w:rFonts w:asciiTheme="minorEastAsia" w:eastAsiaTheme="minorEastAsia" w:hAnsiTheme="minorEastAsia" w:cs="MS-Mincho" w:hint="eastAsia"/>
        </w:rPr>
        <w:t>但し、</w:t>
      </w:r>
      <w:r w:rsidR="00A577C6" w:rsidRPr="00C53727">
        <w:rPr>
          <w:rFonts w:asciiTheme="minorEastAsia" w:eastAsiaTheme="minorEastAsia" w:hAnsiTheme="minorEastAsia" w:cs="MS-Mincho" w:hint="eastAsia"/>
        </w:rPr>
        <w:t>アルコール類</w:t>
      </w:r>
      <w:r w:rsidR="00C66FB7">
        <w:rPr>
          <w:rFonts w:asciiTheme="minorEastAsia" w:eastAsiaTheme="minorEastAsia" w:hAnsiTheme="minorEastAsia" w:cs="MS-Mincho" w:hint="eastAsia"/>
        </w:rPr>
        <w:t>等、</w:t>
      </w:r>
      <w:r>
        <w:rPr>
          <w:rFonts w:asciiTheme="minorEastAsia" w:eastAsiaTheme="minorEastAsia" w:hAnsiTheme="minorEastAsia" w:cs="MS-Mincho" w:hint="eastAsia"/>
        </w:rPr>
        <w:t>病院</w:t>
      </w:r>
      <w:r w:rsidR="00A577C6" w:rsidRPr="00C53727">
        <w:rPr>
          <w:rFonts w:asciiTheme="minorEastAsia" w:eastAsiaTheme="minorEastAsia" w:hAnsiTheme="minorEastAsia" w:cs="MS-Mincho" w:hint="eastAsia"/>
        </w:rPr>
        <w:t>が療養に適さないと判断するものについては販売を禁止する。</w:t>
      </w:r>
    </w:p>
    <w:p w:rsidR="00FD5EA9" w:rsidRPr="00C53727" w:rsidRDefault="00D83EA9" w:rsidP="00D83EA9">
      <w:pPr>
        <w:widowControl w:val="0"/>
        <w:autoSpaceDE w:val="0"/>
        <w:autoSpaceDN w:val="0"/>
        <w:adjustRightInd w:val="0"/>
        <w:ind w:leftChars="300" w:left="960" w:hangingChars="100" w:hanging="240"/>
        <w:rPr>
          <w:rFonts w:asciiTheme="minorEastAsia" w:eastAsiaTheme="minorEastAsia" w:hAnsiTheme="minorEastAsia" w:cs="MS-Mincho"/>
        </w:rPr>
      </w:pPr>
      <w:r>
        <w:rPr>
          <w:rFonts w:asciiTheme="minorEastAsia" w:eastAsiaTheme="minorEastAsia" w:hAnsiTheme="minorEastAsia" w:cs="MS-Mincho" w:hint="eastAsia"/>
        </w:rPr>
        <w:t>③</w:t>
      </w:r>
      <w:r w:rsidR="008D1754" w:rsidRPr="00C53727">
        <w:rPr>
          <w:rFonts w:asciiTheme="minorEastAsia" w:eastAsiaTheme="minorEastAsia" w:hAnsiTheme="minorEastAsia" w:cs="MS-Mincho" w:hint="eastAsia"/>
        </w:rPr>
        <w:t xml:space="preserve">　</w:t>
      </w:r>
      <w:r w:rsidR="00AC3EFB" w:rsidRPr="00C53727">
        <w:rPr>
          <w:rFonts w:asciiTheme="minorEastAsia" w:eastAsiaTheme="minorEastAsia" w:hAnsiTheme="minorEastAsia" w:cs="MS-Mincho" w:hint="eastAsia"/>
        </w:rPr>
        <w:t>商品の仕入れ管理については、安全性等信頼できる業者より仕入れること。なお、販売商品の瑕疵には担保責任を負うこと。取扱商品は、消費期限を遵守すること。また、商品の安全管理には十分に配慮し、現場管理責任を明確にすること。</w:t>
      </w:r>
    </w:p>
    <w:p w:rsidR="00AC3EFB" w:rsidRPr="00C53727"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C53727">
        <w:rPr>
          <w:rFonts w:asciiTheme="minorEastAsia" w:eastAsiaTheme="minorEastAsia" w:hAnsiTheme="minorEastAsia" w:cs="MS-Mincho" w:hint="eastAsia"/>
        </w:rPr>
        <w:t>(</w:t>
      </w:r>
      <w:r w:rsidR="00D83EA9">
        <w:rPr>
          <w:rFonts w:asciiTheme="minorEastAsia" w:eastAsiaTheme="minorEastAsia" w:hAnsiTheme="minorEastAsia" w:cs="MS-Mincho" w:hint="eastAsia"/>
        </w:rPr>
        <w:t>５</w:t>
      </w:r>
      <w:r w:rsidRPr="00C53727">
        <w:rPr>
          <w:rFonts w:asciiTheme="minorEastAsia" w:eastAsiaTheme="minorEastAsia" w:hAnsiTheme="minorEastAsia" w:cs="MS-Mincho" w:hint="eastAsia"/>
        </w:rPr>
        <w:t>)</w:t>
      </w:r>
      <w:r w:rsidR="008D1754" w:rsidRPr="00C53727">
        <w:rPr>
          <w:rFonts w:asciiTheme="minorEastAsia" w:eastAsiaTheme="minorEastAsia" w:hAnsiTheme="minorEastAsia" w:cs="MS-Mincho" w:hint="eastAsia"/>
        </w:rPr>
        <w:t xml:space="preserve">　</w:t>
      </w:r>
      <w:r w:rsidR="00AC3EFB" w:rsidRPr="00C53727">
        <w:rPr>
          <w:rFonts w:asciiTheme="minorEastAsia" w:eastAsiaTheme="minorEastAsia" w:hAnsiTheme="minorEastAsia" w:cs="MS-Mincho" w:hint="eastAsia"/>
        </w:rPr>
        <w:t>衛生管理</w:t>
      </w:r>
    </w:p>
    <w:p w:rsidR="00FD5EA9" w:rsidRPr="00C53727"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C53727">
        <w:rPr>
          <w:rFonts w:asciiTheme="minorEastAsia" w:eastAsiaTheme="minorEastAsia" w:hAnsiTheme="minorEastAsia" w:cs="MS-Mincho" w:hint="eastAsia"/>
        </w:rPr>
        <w:t>月に一度、自主的に食品細菌検査を実施する等、事故防止に努めること。商品搬入者の衛生教育を徹底し、現場従事者に対しては、定期的に健康診断を実施すること。</w:t>
      </w:r>
    </w:p>
    <w:p w:rsidR="00AC3EFB" w:rsidRPr="00C53727"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C53727">
        <w:rPr>
          <w:rFonts w:asciiTheme="minorEastAsia" w:eastAsiaTheme="minorEastAsia" w:hAnsiTheme="minorEastAsia" w:cs="MS-Mincho" w:hint="eastAsia"/>
        </w:rPr>
        <w:t>(</w:t>
      </w:r>
      <w:r w:rsidR="00D83EA9">
        <w:rPr>
          <w:rFonts w:asciiTheme="minorEastAsia" w:eastAsiaTheme="minorEastAsia" w:hAnsiTheme="minorEastAsia" w:cs="MS-Mincho" w:hint="eastAsia"/>
        </w:rPr>
        <w:t>６</w:t>
      </w:r>
      <w:r w:rsidRPr="00C53727">
        <w:rPr>
          <w:rFonts w:asciiTheme="minorEastAsia" w:eastAsiaTheme="minorEastAsia" w:hAnsiTheme="minorEastAsia" w:cs="MS-Mincho" w:hint="eastAsia"/>
        </w:rPr>
        <w:t xml:space="preserve">)　</w:t>
      </w:r>
      <w:r w:rsidR="00AC3EFB" w:rsidRPr="00C53727">
        <w:rPr>
          <w:rFonts w:asciiTheme="minorEastAsia" w:eastAsiaTheme="minorEastAsia" w:hAnsiTheme="minorEastAsia" w:cs="MS-Mincho" w:hint="eastAsia"/>
        </w:rPr>
        <w:t>全面禁煙</w:t>
      </w:r>
    </w:p>
    <w:p w:rsidR="00FD5EA9" w:rsidRPr="00C53727"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C53727">
        <w:rPr>
          <w:rFonts w:asciiTheme="minorEastAsia" w:eastAsiaTheme="minorEastAsia" w:hAnsiTheme="minorEastAsia" w:cs="MS-Mincho" w:hint="eastAsia"/>
        </w:rPr>
        <w:t>病院</w:t>
      </w:r>
      <w:r w:rsidR="00352248">
        <w:rPr>
          <w:rFonts w:asciiTheme="minorEastAsia" w:eastAsiaTheme="minorEastAsia" w:hAnsiTheme="minorEastAsia" w:cs="MS-Mincho" w:hint="eastAsia"/>
        </w:rPr>
        <w:t>施設</w:t>
      </w:r>
      <w:r w:rsidRPr="00C53727">
        <w:rPr>
          <w:rFonts w:asciiTheme="minorEastAsia" w:eastAsiaTheme="minorEastAsia" w:hAnsiTheme="minorEastAsia" w:cs="MS-Mincho" w:hint="eastAsia"/>
        </w:rPr>
        <w:t>内は終日禁煙のため、全面禁煙とすること。</w:t>
      </w:r>
    </w:p>
    <w:p w:rsidR="00FE4AEE" w:rsidRPr="00C53727" w:rsidRDefault="00FD5EA9" w:rsidP="00FE4AEE">
      <w:pPr>
        <w:widowControl w:val="0"/>
        <w:autoSpaceDE w:val="0"/>
        <w:autoSpaceDN w:val="0"/>
        <w:adjustRightInd w:val="0"/>
        <w:ind w:firstLineChars="100" w:firstLine="240"/>
        <w:rPr>
          <w:rFonts w:asciiTheme="minorEastAsia" w:eastAsiaTheme="minorEastAsia" w:hAnsiTheme="minorEastAsia" w:cs="MS-Mincho"/>
        </w:rPr>
      </w:pPr>
      <w:r w:rsidRPr="00C53727">
        <w:rPr>
          <w:rFonts w:asciiTheme="minorEastAsia" w:eastAsiaTheme="minorEastAsia" w:hAnsiTheme="minorEastAsia" w:cs="MS-Mincho" w:hint="eastAsia"/>
        </w:rPr>
        <w:t>(</w:t>
      </w:r>
      <w:r w:rsidR="00D83EA9">
        <w:rPr>
          <w:rFonts w:asciiTheme="minorEastAsia" w:eastAsiaTheme="minorEastAsia" w:hAnsiTheme="minorEastAsia" w:cs="MS-Mincho" w:hint="eastAsia"/>
        </w:rPr>
        <w:t>７</w:t>
      </w:r>
      <w:r w:rsidRPr="00C53727">
        <w:rPr>
          <w:rFonts w:asciiTheme="minorEastAsia" w:eastAsiaTheme="minorEastAsia" w:hAnsiTheme="minorEastAsia" w:cs="MS-Mincho" w:hint="eastAsia"/>
        </w:rPr>
        <w:t xml:space="preserve">)　</w:t>
      </w:r>
      <w:r w:rsidR="00FE4AEE" w:rsidRPr="00C53727">
        <w:rPr>
          <w:rFonts w:asciiTheme="minorEastAsia" w:eastAsiaTheme="minorEastAsia" w:hAnsiTheme="minorEastAsia" w:cs="MS-Mincho" w:hint="eastAsia"/>
        </w:rPr>
        <w:t>張り紙、看板等の掲示</w:t>
      </w:r>
    </w:p>
    <w:p w:rsidR="00FE4AEE" w:rsidRPr="00C53727" w:rsidRDefault="00FE4AEE" w:rsidP="00FE4AEE">
      <w:pPr>
        <w:widowControl w:val="0"/>
        <w:autoSpaceDE w:val="0"/>
        <w:autoSpaceDN w:val="0"/>
        <w:adjustRightInd w:val="0"/>
        <w:ind w:firstLineChars="400" w:firstLine="960"/>
        <w:rPr>
          <w:rFonts w:asciiTheme="minorEastAsia" w:eastAsiaTheme="minorEastAsia" w:hAnsiTheme="minorEastAsia" w:cs="MS-Mincho"/>
        </w:rPr>
      </w:pPr>
      <w:r w:rsidRPr="00C53727">
        <w:rPr>
          <w:rFonts w:asciiTheme="minorEastAsia" w:eastAsiaTheme="minorEastAsia" w:hAnsiTheme="minorEastAsia" w:cs="MS-Mincho" w:hint="eastAsia"/>
        </w:rPr>
        <w:t>張り紙、看板等の掲示</w:t>
      </w:r>
      <w:r w:rsidR="00FB4A23">
        <w:rPr>
          <w:rFonts w:asciiTheme="minorEastAsia" w:eastAsiaTheme="minorEastAsia" w:hAnsiTheme="minorEastAsia" w:cs="MS-Mincho" w:hint="eastAsia"/>
        </w:rPr>
        <w:t>は、病院の</w:t>
      </w:r>
      <w:r w:rsidRPr="00C53727">
        <w:rPr>
          <w:rFonts w:asciiTheme="minorEastAsia" w:eastAsiaTheme="minorEastAsia" w:hAnsiTheme="minorEastAsia" w:cs="MS-Mincho" w:hint="eastAsia"/>
        </w:rPr>
        <w:t>許可を受けること。</w:t>
      </w:r>
    </w:p>
    <w:p w:rsidR="00FE4AEE" w:rsidRPr="00C53727" w:rsidRDefault="00FD5EA9" w:rsidP="00FE4AEE">
      <w:pPr>
        <w:widowControl w:val="0"/>
        <w:autoSpaceDE w:val="0"/>
        <w:autoSpaceDN w:val="0"/>
        <w:adjustRightInd w:val="0"/>
        <w:ind w:firstLineChars="100" w:firstLine="240"/>
        <w:rPr>
          <w:rFonts w:asciiTheme="minorEastAsia" w:eastAsiaTheme="minorEastAsia" w:hAnsiTheme="minorEastAsia" w:cs="MS-Mincho"/>
        </w:rPr>
      </w:pPr>
      <w:r w:rsidRPr="00C53727">
        <w:rPr>
          <w:rFonts w:asciiTheme="minorEastAsia" w:eastAsiaTheme="minorEastAsia" w:hAnsiTheme="minorEastAsia" w:cs="MS-Mincho"/>
        </w:rPr>
        <w:t>(</w:t>
      </w:r>
      <w:r w:rsidR="00D83EA9">
        <w:rPr>
          <w:rFonts w:asciiTheme="minorEastAsia" w:eastAsiaTheme="minorEastAsia" w:hAnsiTheme="minorEastAsia" w:cs="MS-Mincho" w:hint="eastAsia"/>
        </w:rPr>
        <w:t>８</w:t>
      </w:r>
      <w:r w:rsidRPr="00C53727">
        <w:rPr>
          <w:rFonts w:asciiTheme="minorEastAsia" w:eastAsiaTheme="minorEastAsia" w:hAnsiTheme="minorEastAsia" w:cs="MS-Mincho"/>
        </w:rPr>
        <w:t>)</w:t>
      </w:r>
      <w:r w:rsidRPr="00C53727">
        <w:rPr>
          <w:rFonts w:asciiTheme="minorEastAsia" w:eastAsiaTheme="minorEastAsia" w:hAnsiTheme="minorEastAsia" w:cs="MS-Mincho" w:hint="eastAsia"/>
        </w:rPr>
        <w:t xml:space="preserve">　</w:t>
      </w:r>
      <w:r w:rsidR="00FE4AEE" w:rsidRPr="00C53727">
        <w:rPr>
          <w:rFonts w:asciiTheme="minorEastAsia" w:eastAsiaTheme="minorEastAsia" w:hAnsiTheme="minorEastAsia" w:cs="MS-Mincho" w:hint="eastAsia"/>
        </w:rPr>
        <w:t>廃棄物の回収</w:t>
      </w:r>
    </w:p>
    <w:p w:rsidR="00FE4AEE" w:rsidRPr="00C53727" w:rsidRDefault="009B3131" w:rsidP="00FE4AEE">
      <w:pPr>
        <w:widowControl w:val="0"/>
        <w:autoSpaceDE w:val="0"/>
        <w:autoSpaceDN w:val="0"/>
        <w:adjustRightInd w:val="0"/>
        <w:ind w:leftChars="300" w:left="720" w:firstLineChars="100" w:firstLine="240"/>
        <w:rPr>
          <w:rFonts w:asciiTheme="minorEastAsia" w:eastAsiaTheme="minorEastAsia" w:hAnsiTheme="minorEastAsia" w:cs="MS-Mincho"/>
        </w:rPr>
      </w:pPr>
      <w:r>
        <w:rPr>
          <w:rFonts w:asciiTheme="minorEastAsia" w:eastAsiaTheme="minorEastAsia" w:hAnsiTheme="minorEastAsia" w:cs="MS-Mincho" w:hint="eastAsia"/>
        </w:rPr>
        <w:t>廃棄物の回収については、事業者</w:t>
      </w:r>
      <w:r w:rsidR="00FE4AEE" w:rsidRPr="00C53727">
        <w:rPr>
          <w:rFonts w:asciiTheme="minorEastAsia" w:eastAsiaTheme="minorEastAsia" w:hAnsiTheme="minorEastAsia" w:cs="MS-Mincho" w:hint="eastAsia"/>
        </w:rPr>
        <w:t>の負担により責任をもって行うこと。また、環境問題に配慮して適正に実施するため、常に廃棄量を把握し、廃棄物の発生を抑制すると共に、再資源化を促進するよう努めなければならない。</w:t>
      </w:r>
    </w:p>
    <w:p w:rsidR="00FE4AEE" w:rsidRPr="00C53727" w:rsidRDefault="00FD5EA9" w:rsidP="00FE4AEE">
      <w:pPr>
        <w:widowControl w:val="0"/>
        <w:autoSpaceDE w:val="0"/>
        <w:autoSpaceDN w:val="0"/>
        <w:adjustRightInd w:val="0"/>
        <w:ind w:firstLineChars="100" w:firstLine="240"/>
        <w:rPr>
          <w:rFonts w:asciiTheme="minorEastAsia" w:eastAsiaTheme="minorEastAsia" w:hAnsiTheme="minorEastAsia" w:cs="MS-Mincho"/>
        </w:rPr>
      </w:pPr>
      <w:r w:rsidRPr="00C53727">
        <w:rPr>
          <w:rFonts w:asciiTheme="minorEastAsia" w:eastAsiaTheme="minorEastAsia" w:hAnsiTheme="minorEastAsia" w:cs="MS-Mincho"/>
        </w:rPr>
        <w:t>(</w:t>
      </w:r>
      <w:r w:rsidR="00D83EA9">
        <w:rPr>
          <w:rFonts w:asciiTheme="minorEastAsia" w:eastAsiaTheme="minorEastAsia" w:hAnsiTheme="minorEastAsia" w:cs="MS-Mincho" w:hint="eastAsia"/>
        </w:rPr>
        <w:t>９</w:t>
      </w:r>
      <w:r w:rsidRPr="00C53727">
        <w:rPr>
          <w:rFonts w:asciiTheme="minorEastAsia" w:eastAsiaTheme="minorEastAsia" w:hAnsiTheme="minorEastAsia" w:cs="MS-Mincho"/>
        </w:rPr>
        <w:t>)</w:t>
      </w:r>
      <w:r w:rsidRPr="00C53727">
        <w:rPr>
          <w:rFonts w:asciiTheme="minorEastAsia" w:eastAsiaTheme="minorEastAsia" w:hAnsiTheme="minorEastAsia" w:cs="MS-Mincho" w:hint="eastAsia"/>
        </w:rPr>
        <w:t xml:space="preserve">　</w:t>
      </w:r>
      <w:r w:rsidR="00FE4AEE" w:rsidRPr="00C53727">
        <w:rPr>
          <w:rFonts w:asciiTheme="minorEastAsia" w:eastAsiaTheme="minorEastAsia" w:hAnsiTheme="minorEastAsia" w:cs="MS-Mincho" w:hint="eastAsia"/>
        </w:rPr>
        <w:t>緊急時の対応</w:t>
      </w:r>
    </w:p>
    <w:p w:rsidR="00FE4AEE" w:rsidRPr="00C53727" w:rsidRDefault="00FE4AEE" w:rsidP="00FE4AEE">
      <w:pPr>
        <w:widowControl w:val="0"/>
        <w:autoSpaceDE w:val="0"/>
        <w:autoSpaceDN w:val="0"/>
        <w:adjustRightInd w:val="0"/>
        <w:ind w:leftChars="300" w:left="720" w:firstLineChars="100" w:firstLine="240"/>
        <w:rPr>
          <w:rFonts w:asciiTheme="minorEastAsia" w:eastAsiaTheme="minorEastAsia" w:hAnsiTheme="minorEastAsia" w:cs="MS-Mincho"/>
        </w:rPr>
      </w:pPr>
      <w:r w:rsidRPr="00C53727">
        <w:rPr>
          <w:rFonts w:asciiTheme="minorEastAsia" w:eastAsiaTheme="minorEastAsia" w:hAnsiTheme="minorEastAsia" w:cs="MS-Mincho" w:hint="eastAsia"/>
        </w:rPr>
        <w:t>事故・犯罪等又は事故犯罪に準じる事態が発生した場合は、患者や</w:t>
      </w:r>
      <w:r w:rsidR="00EB0F10">
        <w:rPr>
          <w:rFonts w:asciiTheme="minorEastAsia" w:eastAsiaTheme="minorEastAsia" w:hAnsiTheme="minorEastAsia" w:cs="MS-Mincho" w:hint="eastAsia"/>
        </w:rPr>
        <w:t>来院者への影響回避を最優先事項として適切に対処すること。また、事業者は、発生した事項、その原因、影響範囲、対処方法等をまとめ、病院</w:t>
      </w:r>
      <w:r w:rsidRPr="00C53727">
        <w:rPr>
          <w:rFonts w:asciiTheme="minorEastAsia" w:eastAsiaTheme="minorEastAsia" w:hAnsiTheme="minorEastAsia" w:cs="MS-Mincho" w:hint="eastAsia"/>
        </w:rPr>
        <w:t>に書面で報告すること。</w:t>
      </w:r>
    </w:p>
    <w:p w:rsidR="00FE4AEE" w:rsidRPr="00C53727" w:rsidRDefault="00EB0F10" w:rsidP="00EB0F10">
      <w:pPr>
        <w:widowControl w:val="0"/>
        <w:autoSpaceDE w:val="0"/>
        <w:autoSpaceDN w:val="0"/>
        <w:adjustRightInd w:val="0"/>
        <w:ind w:leftChars="300" w:left="720" w:firstLine="120"/>
        <w:rPr>
          <w:rFonts w:asciiTheme="minorEastAsia" w:eastAsiaTheme="minorEastAsia" w:hAnsiTheme="minorEastAsia" w:cs="MS-Mincho"/>
        </w:rPr>
      </w:pPr>
      <w:r>
        <w:rPr>
          <w:rFonts w:asciiTheme="minorEastAsia" w:eastAsiaTheme="minorEastAsia" w:hAnsiTheme="minorEastAsia" w:cs="MS-Mincho" w:hint="eastAsia"/>
        </w:rPr>
        <w:t>なお、事業者は、営業時間内外における事故発生時の連絡網等を書面にて、予め</w:t>
      </w:r>
      <w:r>
        <w:rPr>
          <w:rFonts w:asciiTheme="minorEastAsia" w:eastAsiaTheme="minorEastAsia" w:hAnsiTheme="minorEastAsia" w:cs="MS-Mincho" w:hint="eastAsia"/>
        </w:rPr>
        <w:lastRenderedPageBreak/>
        <w:t>病院</w:t>
      </w:r>
      <w:r w:rsidR="00FE4AEE" w:rsidRPr="00C53727">
        <w:rPr>
          <w:rFonts w:asciiTheme="minorEastAsia" w:eastAsiaTheme="minorEastAsia" w:hAnsiTheme="minorEastAsia" w:cs="MS-Mincho" w:hint="eastAsia"/>
        </w:rPr>
        <w:t>へ届けておくこと。</w:t>
      </w:r>
    </w:p>
    <w:p w:rsidR="00FE4AEE" w:rsidRPr="00C53727" w:rsidRDefault="00FB4A23" w:rsidP="00FE4AEE">
      <w:pPr>
        <w:widowControl w:val="0"/>
        <w:autoSpaceDE w:val="0"/>
        <w:autoSpaceDN w:val="0"/>
        <w:adjustRightInd w:val="0"/>
        <w:ind w:leftChars="300" w:left="720" w:firstLineChars="100" w:firstLine="240"/>
        <w:rPr>
          <w:rFonts w:asciiTheme="minorEastAsia" w:eastAsiaTheme="minorEastAsia" w:hAnsiTheme="minorEastAsia" w:cs="MS-Mincho"/>
        </w:rPr>
      </w:pPr>
      <w:r>
        <w:rPr>
          <w:rFonts w:asciiTheme="minorEastAsia" w:eastAsiaTheme="minorEastAsia" w:hAnsiTheme="minorEastAsia" w:cs="MS-Mincho" w:hint="eastAsia"/>
        </w:rPr>
        <w:t>大規模災害時には、管理する区域にある商品を病院</w:t>
      </w:r>
      <w:r w:rsidR="00FE4AEE" w:rsidRPr="00C53727">
        <w:rPr>
          <w:rFonts w:asciiTheme="minorEastAsia" w:eastAsiaTheme="minorEastAsia" w:hAnsiTheme="minorEastAsia" w:cs="MS-Mincho" w:hint="eastAsia"/>
        </w:rPr>
        <w:t>患者等</w:t>
      </w:r>
      <w:r w:rsidR="00EB0F10">
        <w:rPr>
          <w:rFonts w:asciiTheme="minorEastAsia" w:eastAsiaTheme="minorEastAsia" w:hAnsiTheme="minorEastAsia" w:cs="MS-Mincho" w:hint="eastAsia"/>
        </w:rPr>
        <w:t>へ提供するなど</w:t>
      </w:r>
      <w:r w:rsidR="00FE4AEE" w:rsidRPr="00C53727">
        <w:rPr>
          <w:rFonts w:asciiTheme="minorEastAsia" w:eastAsiaTheme="minorEastAsia" w:hAnsiTheme="minorEastAsia" w:cs="MS-Mincho" w:hint="eastAsia"/>
        </w:rPr>
        <w:t>の支援に協力すること。</w:t>
      </w:r>
    </w:p>
    <w:p w:rsidR="00532535" w:rsidRPr="00C53727" w:rsidRDefault="00532535" w:rsidP="00AC3EFB">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 xml:space="preserve">　（使用上の制限）</w:t>
      </w:r>
    </w:p>
    <w:p w:rsidR="00AC3EFB" w:rsidRPr="00C53727" w:rsidRDefault="00532535" w:rsidP="00AC3EFB">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第</w:t>
      </w:r>
      <w:r w:rsidR="006B56F5">
        <w:rPr>
          <w:rFonts w:asciiTheme="minorEastAsia" w:eastAsiaTheme="minorEastAsia" w:hAnsiTheme="minorEastAsia" w:cs="MS-Mincho" w:hint="eastAsia"/>
        </w:rPr>
        <w:t>９</w:t>
      </w:r>
      <w:r w:rsidRPr="00C53727">
        <w:rPr>
          <w:rFonts w:asciiTheme="minorEastAsia" w:eastAsiaTheme="minorEastAsia" w:hAnsiTheme="minorEastAsia" w:cs="MS-Mincho" w:hint="eastAsia"/>
        </w:rPr>
        <w:t>条</w:t>
      </w:r>
      <w:r w:rsidR="00AC3EFB" w:rsidRPr="00C53727">
        <w:rPr>
          <w:rFonts w:asciiTheme="minorEastAsia" w:eastAsiaTheme="minorEastAsia" w:hAnsiTheme="minorEastAsia" w:cs="MS-Mincho"/>
        </w:rPr>
        <w:t xml:space="preserve"> </w:t>
      </w:r>
      <w:r w:rsidR="001E3E90" w:rsidRPr="00C53727">
        <w:rPr>
          <w:rFonts w:asciiTheme="minorEastAsia" w:eastAsiaTheme="minorEastAsia" w:hAnsiTheme="minorEastAsia" w:cs="MS-Mincho" w:hint="eastAsia"/>
        </w:rPr>
        <w:t xml:space="preserve"> </w:t>
      </w:r>
      <w:r w:rsidRPr="00C53727">
        <w:rPr>
          <w:rFonts w:asciiTheme="minorEastAsia" w:eastAsiaTheme="minorEastAsia" w:hAnsiTheme="minorEastAsia" w:cs="MS-Mincho" w:hint="eastAsia"/>
        </w:rPr>
        <w:t>使用物件は、次の</w:t>
      </w:r>
      <w:r w:rsidR="0057670B" w:rsidRPr="00C53727">
        <w:rPr>
          <w:rFonts w:asciiTheme="minorEastAsia" w:eastAsiaTheme="minorEastAsia" w:hAnsiTheme="minorEastAsia" w:cs="MS-Mincho" w:hint="eastAsia"/>
        </w:rPr>
        <w:t>事項を</w:t>
      </w:r>
      <w:r w:rsidRPr="00C53727">
        <w:rPr>
          <w:rFonts w:asciiTheme="minorEastAsia" w:eastAsiaTheme="minorEastAsia" w:hAnsiTheme="minorEastAsia" w:cs="MS-Mincho" w:hint="eastAsia"/>
        </w:rPr>
        <w:t>遵守しなければならない。</w:t>
      </w:r>
    </w:p>
    <w:p w:rsidR="00AC3EFB" w:rsidRPr="00C53727" w:rsidRDefault="00CB79B0" w:rsidP="00C40FA1">
      <w:pPr>
        <w:ind w:firstLineChars="100" w:firstLine="240"/>
        <w:rPr>
          <w:rFonts w:asciiTheme="minorEastAsia" w:eastAsiaTheme="minorEastAsia" w:hAnsiTheme="minorEastAsia" w:cs="MS-Mincho"/>
        </w:rPr>
      </w:pPr>
      <w:r w:rsidRPr="00C53727">
        <w:rPr>
          <w:rFonts w:asciiTheme="minorEastAsia" w:eastAsiaTheme="minorEastAsia" w:hAnsiTheme="minorEastAsia" w:cs="MS-Mincho" w:hint="eastAsia"/>
        </w:rPr>
        <w:t xml:space="preserve">(１)　</w:t>
      </w:r>
      <w:r w:rsidR="00AC3EFB" w:rsidRPr="00C53727">
        <w:rPr>
          <w:rFonts w:asciiTheme="minorEastAsia" w:eastAsiaTheme="minorEastAsia" w:hAnsiTheme="minorEastAsia" w:cs="MS-Mincho" w:hint="eastAsia"/>
        </w:rPr>
        <w:t>使用物件は、最善の注意をもって維持保存しなければならない。</w:t>
      </w:r>
    </w:p>
    <w:p w:rsidR="00AC3EFB" w:rsidRPr="00C53727" w:rsidRDefault="00CB79B0" w:rsidP="00185A83">
      <w:pPr>
        <w:widowControl w:val="0"/>
        <w:autoSpaceDE w:val="0"/>
        <w:autoSpaceDN w:val="0"/>
        <w:adjustRightInd w:val="0"/>
        <w:ind w:leftChars="100" w:left="720" w:hangingChars="200" w:hanging="480"/>
        <w:rPr>
          <w:rFonts w:asciiTheme="minorEastAsia" w:eastAsiaTheme="minorEastAsia" w:hAnsiTheme="minorEastAsia" w:cs="MS-Mincho"/>
        </w:rPr>
      </w:pPr>
      <w:r w:rsidRPr="00C53727">
        <w:rPr>
          <w:rFonts w:asciiTheme="minorEastAsia" w:eastAsiaTheme="minorEastAsia" w:hAnsiTheme="minorEastAsia" w:cs="MS-Mincho" w:hint="eastAsia"/>
        </w:rPr>
        <w:t xml:space="preserve">(２)　</w:t>
      </w:r>
      <w:r w:rsidR="00EB0F10">
        <w:rPr>
          <w:rFonts w:asciiTheme="minorEastAsia" w:eastAsiaTheme="minorEastAsia" w:hAnsiTheme="minorEastAsia" w:cs="MS-Mincho" w:hint="eastAsia"/>
        </w:rPr>
        <w:t>事業者</w:t>
      </w:r>
      <w:r w:rsidR="00AC3EFB" w:rsidRPr="00C53727">
        <w:rPr>
          <w:rFonts w:asciiTheme="minorEastAsia" w:eastAsiaTheme="minorEastAsia" w:hAnsiTheme="minorEastAsia" w:cs="MS-Mincho" w:hint="eastAsia"/>
        </w:rPr>
        <w:t>は、使用物件を</w:t>
      </w:r>
      <w:r w:rsidR="00EB0F10">
        <w:rPr>
          <w:rFonts w:asciiTheme="minorEastAsia" w:eastAsiaTheme="minorEastAsia" w:hAnsiTheme="minorEastAsia" w:cs="MS-Mincho" w:hint="eastAsia"/>
        </w:rPr>
        <w:t>「</w:t>
      </w:r>
      <w:r w:rsidR="00FE4AEE" w:rsidRPr="00C53727">
        <w:rPr>
          <w:rFonts w:asciiTheme="minorEastAsia" w:eastAsiaTheme="minorEastAsia" w:hAnsiTheme="minorEastAsia" w:cs="MS-Mincho" w:hint="eastAsia"/>
        </w:rPr>
        <w:t>食堂</w:t>
      </w:r>
      <w:r w:rsidR="00EB0F10">
        <w:rPr>
          <w:rFonts w:asciiTheme="minorEastAsia" w:eastAsiaTheme="minorEastAsia" w:hAnsiTheme="minorEastAsia" w:cs="MS-Mincho" w:hint="eastAsia"/>
        </w:rPr>
        <w:t>・売店」</w:t>
      </w:r>
      <w:r w:rsidR="00AC3EFB" w:rsidRPr="00C53727">
        <w:rPr>
          <w:rFonts w:asciiTheme="minorEastAsia" w:eastAsiaTheme="minorEastAsia" w:hAnsiTheme="minorEastAsia" w:cs="MS-Mincho" w:hint="eastAsia"/>
        </w:rPr>
        <w:t>の営業以外の用途に供してはならない。</w:t>
      </w:r>
    </w:p>
    <w:p w:rsidR="00532535" w:rsidRPr="00C53727" w:rsidRDefault="00532535" w:rsidP="00532535">
      <w:pPr>
        <w:widowControl w:val="0"/>
        <w:autoSpaceDE w:val="0"/>
        <w:autoSpaceDN w:val="0"/>
        <w:adjustRightInd w:val="0"/>
        <w:ind w:leftChars="100" w:left="480" w:hangingChars="100" w:hanging="240"/>
        <w:rPr>
          <w:rFonts w:asciiTheme="minorEastAsia" w:eastAsiaTheme="minorEastAsia" w:hAnsiTheme="minorEastAsia" w:cs="MS-Mincho"/>
        </w:rPr>
      </w:pPr>
      <w:r w:rsidRPr="00C53727">
        <w:rPr>
          <w:rFonts w:asciiTheme="minorEastAsia" w:eastAsiaTheme="minorEastAsia" w:hAnsiTheme="minorEastAsia" w:cs="MS-Mincho" w:hint="eastAsia"/>
        </w:rPr>
        <w:t>（第三者の使用禁止）</w:t>
      </w:r>
    </w:p>
    <w:p w:rsidR="00AC3EFB" w:rsidRPr="00C53727" w:rsidRDefault="00532535" w:rsidP="00532535">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第</w:t>
      </w:r>
      <w:r w:rsidR="00A11B5B" w:rsidRPr="00C53727">
        <w:rPr>
          <w:rFonts w:asciiTheme="minorEastAsia" w:eastAsiaTheme="minorEastAsia" w:hAnsiTheme="minorEastAsia" w:cs="MS-Mincho" w:hint="eastAsia"/>
        </w:rPr>
        <w:t>１</w:t>
      </w:r>
      <w:r w:rsidR="006B56F5">
        <w:rPr>
          <w:rFonts w:asciiTheme="minorEastAsia" w:eastAsiaTheme="minorEastAsia" w:hAnsiTheme="minorEastAsia" w:cs="MS-Mincho" w:hint="eastAsia"/>
        </w:rPr>
        <w:t>０</w:t>
      </w:r>
      <w:r w:rsidRPr="00C53727">
        <w:rPr>
          <w:rFonts w:asciiTheme="minorEastAsia" w:eastAsiaTheme="minorEastAsia" w:hAnsiTheme="minorEastAsia" w:cs="MS-Mincho" w:hint="eastAsia"/>
        </w:rPr>
        <w:t>条</w:t>
      </w:r>
      <w:r w:rsidR="001E3E90" w:rsidRPr="00C53727">
        <w:rPr>
          <w:rFonts w:asciiTheme="minorEastAsia" w:eastAsiaTheme="minorEastAsia" w:hAnsiTheme="minorEastAsia" w:cs="MS-Mincho" w:hint="eastAsia"/>
        </w:rPr>
        <w:t xml:space="preserve"> </w:t>
      </w:r>
      <w:r w:rsidR="00AC3EFB" w:rsidRPr="00C53727">
        <w:rPr>
          <w:rFonts w:asciiTheme="minorEastAsia" w:eastAsiaTheme="minorEastAsia" w:hAnsiTheme="minorEastAsia" w:cs="MS-Mincho"/>
        </w:rPr>
        <w:t xml:space="preserve"> </w:t>
      </w:r>
      <w:r w:rsidR="00EB0F10">
        <w:rPr>
          <w:rFonts w:asciiTheme="minorEastAsia" w:eastAsiaTheme="minorEastAsia" w:hAnsiTheme="minorEastAsia" w:cs="MS-Mincho" w:hint="eastAsia"/>
        </w:rPr>
        <w:t>事業者</w:t>
      </w:r>
      <w:r w:rsidR="00AC3EFB" w:rsidRPr="00C53727">
        <w:rPr>
          <w:rFonts w:asciiTheme="minorEastAsia" w:eastAsiaTheme="minorEastAsia" w:hAnsiTheme="minorEastAsia" w:cs="MS-Mincho" w:hint="eastAsia"/>
        </w:rPr>
        <w:t>は、使用物件を他の者に使用させてはならない。</w:t>
      </w:r>
    </w:p>
    <w:p w:rsidR="00532535" w:rsidRPr="00C53727" w:rsidRDefault="00532535" w:rsidP="00AC3EFB">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 xml:space="preserve">　（使用許可の取消し又は変更</w:t>
      </w:r>
      <w:r w:rsidR="004E0527" w:rsidRPr="00C53727">
        <w:rPr>
          <w:rFonts w:asciiTheme="minorEastAsia" w:eastAsiaTheme="minorEastAsia" w:hAnsiTheme="minorEastAsia" w:cs="MS-Mincho" w:hint="eastAsia"/>
        </w:rPr>
        <w:t>）</w:t>
      </w:r>
    </w:p>
    <w:p w:rsidR="00AC3EFB" w:rsidRPr="00C53727" w:rsidRDefault="00532535" w:rsidP="0057670B">
      <w:pPr>
        <w:widowControl w:val="0"/>
        <w:autoSpaceDE w:val="0"/>
        <w:autoSpaceDN w:val="0"/>
        <w:adjustRightInd w:val="0"/>
        <w:ind w:left="240" w:hangingChars="100" w:hanging="240"/>
        <w:rPr>
          <w:rFonts w:asciiTheme="minorEastAsia" w:eastAsiaTheme="minorEastAsia" w:hAnsiTheme="minorEastAsia" w:cs="MS-Mincho"/>
        </w:rPr>
      </w:pPr>
      <w:r w:rsidRPr="00C53727">
        <w:rPr>
          <w:rFonts w:asciiTheme="minorEastAsia" w:eastAsiaTheme="minorEastAsia" w:hAnsiTheme="minorEastAsia" w:cs="MS-Mincho" w:hint="eastAsia"/>
        </w:rPr>
        <w:t>第</w:t>
      </w:r>
      <w:r w:rsidR="00A11B5B" w:rsidRPr="00C53727">
        <w:rPr>
          <w:rFonts w:asciiTheme="minorEastAsia" w:eastAsiaTheme="minorEastAsia" w:hAnsiTheme="minorEastAsia" w:cs="MS-Mincho" w:hint="eastAsia"/>
        </w:rPr>
        <w:t>１</w:t>
      </w:r>
      <w:r w:rsidR="006B56F5">
        <w:rPr>
          <w:rFonts w:asciiTheme="minorEastAsia" w:eastAsiaTheme="minorEastAsia" w:hAnsiTheme="minorEastAsia" w:cs="MS-Mincho" w:hint="eastAsia"/>
        </w:rPr>
        <w:t>１</w:t>
      </w:r>
      <w:r w:rsidRPr="00C53727">
        <w:rPr>
          <w:rFonts w:asciiTheme="minorEastAsia" w:eastAsiaTheme="minorEastAsia" w:hAnsiTheme="minorEastAsia" w:cs="MS-Mincho" w:hint="eastAsia"/>
        </w:rPr>
        <w:t>条</w:t>
      </w:r>
      <w:r w:rsidR="00AC3EFB" w:rsidRPr="00C53727">
        <w:rPr>
          <w:rFonts w:asciiTheme="minorEastAsia" w:eastAsiaTheme="minorEastAsia" w:hAnsiTheme="minorEastAsia" w:cs="MS-Mincho"/>
        </w:rPr>
        <w:t xml:space="preserve"> </w:t>
      </w:r>
      <w:r w:rsidR="001E3E90" w:rsidRPr="00C53727">
        <w:rPr>
          <w:rFonts w:asciiTheme="minorEastAsia" w:eastAsiaTheme="minorEastAsia" w:hAnsiTheme="minorEastAsia" w:cs="MS-Mincho" w:hint="eastAsia"/>
        </w:rPr>
        <w:t xml:space="preserve"> </w:t>
      </w:r>
      <w:r w:rsidR="00AC3EFB" w:rsidRPr="00C53727">
        <w:rPr>
          <w:rFonts w:asciiTheme="minorEastAsia" w:eastAsiaTheme="minorEastAsia" w:hAnsiTheme="minorEastAsia" w:cs="MS-Mincho" w:hint="eastAsia"/>
        </w:rPr>
        <w:t>使用許可の取消又は変更</w:t>
      </w:r>
      <w:r w:rsidRPr="00C53727">
        <w:rPr>
          <w:rFonts w:asciiTheme="minorEastAsia" w:eastAsiaTheme="minorEastAsia" w:hAnsiTheme="minorEastAsia" w:cs="MS-Mincho" w:hint="eastAsia"/>
        </w:rPr>
        <w:t>については、次の各号に</w:t>
      </w:r>
      <w:r w:rsidR="0057670B" w:rsidRPr="00C53727">
        <w:rPr>
          <w:rFonts w:asciiTheme="minorEastAsia" w:eastAsiaTheme="minorEastAsia" w:hAnsiTheme="minorEastAsia" w:cs="MS-Mincho" w:hint="eastAsia"/>
        </w:rPr>
        <w:t>記載する事項を遵守しなければならない。</w:t>
      </w:r>
    </w:p>
    <w:p w:rsidR="00AC3EFB" w:rsidRPr="00C53727"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C53727">
        <w:rPr>
          <w:rFonts w:asciiTheme="minorEastAsia" w:eastAsiaTheme="minorEastAsia" w:hAnsiTheme="minorEastAsia" w:cs="MS-Mincho" w:hint="eastAsia"/>
        </w:rPr>
        <w:t xml:space="preserve">(１)　</w:t>
      </w:r>
      <w:r w:rsidR="00EB0F10">
        <w:rPr>
          <w:rFonts w:asciiTheme="minorEastAsia" w:eastAsiaTheme="minorEastAsia" w:hAnsiTheme="minorEastAsia" w:cs="MS-Mincho" w:hint="eastAsia"/>
        </w:rPr>
        <w:t>使用許可期間中において、事業者</w:t>
      </w:r>
      <w:r w:rsidR="00AC3EFB" w:rsidRPr="00C53727">
        <w:rPr>
          <w:rFonts w:asciiTheme="minorEastAsia" w:eastAsiaTheme="minorEastAsia" w:hAnsiTheme="minorEastAsia" w:cs="MS-Mincho" w:hint="eastAsia"/>
        </w:rPr>
        <w:t>が、使用許可書及び</w:t>
      </w:r>
      <w:r w:rsidR="00EB0F10">
        <w:rPr>
          <w:rFonts w:asciiTheme="minorEastAsia" w:eastAsiaTheme="minorEastAsia" w:hAnsiTheme="minorEastAsia" w:cs="MS-Mincho" w:hint="eastAsia"/>
        </w:rPr>
        <w:t>募集要項、本仕様書の記載事項に反していることが判明した場合は、病院</w:t>
      </w:r>
      <w:r w:rsidR="00AC3EFB" w:rsidRPr="00C53727">
        <w:rPr>
          <w:rFonts w:asciiTheme="minorEastAsia" w:eastAsiaTheme="minorEastAsia" w:hAnsiTheme="minorEastAsia" w:cs="MS-Mincho" w:hint="eastAsia"/>
        </w:rPr>
        <w:t>は即刻使用許可を取消</w:t>
      </w:r>
      <w:r w:rsidR="00601354" w:rsidRPr="00C53727">
        <w:rPr>
          <w:rFonts w:asciiTheme="minorEastAsia" w:eastAsiaTheme="minorEastAsia" w:hAnsiTheme="minorEastAsia" w:cs="MS-Mincho" w:hint="eastAsia"/>
        </w:rPr>
        <w:t>す。</w:t>
      </w:r>
    </w:p>
    <w:p w:rsidR="00AC3EFB" w:rsidRPr="00C53727"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C53727">
        <w:rPr>
          <w:rFonts w:asciiTheme="minorEastAsia" w:eastAsiaTheme="minorEastAsia" w:hAnsiTheme="minorEastAsia" w:cs="MS-Mincho"/>
        </w:rPr>
        <w:t>(</w:t>
      </w:r>
      <w:r w:rsidR="00CB79B0" w:rsidRPr="00C53727">
        <w:rPr>
          <w:rFonts w:asciiTheme="minorEastAsia" w:eastAsiaTheme="minorEastAsia" w:hAnsiTheme="minorEastAsia" w:cs="MS-Mincho" w:hint="eastAsia"/>
        </w:rPr>
        <w:t>２</w:t>
      </w:r>
      <w:r w:rsidR="00CB79B0" w:rsidRPr="00C53727">
        <w:rPr>
          <w:rFonts w:asciiTheme="minorEastAsia" w:eastAsiaTheme="minorEastAsia" w:hAnsiTheme="minorEastAsia" w:cs="MS-Mincho"/>
        </w:rPr>
        <w:t>)</w:t>
      </w:r>
      <w:r w:rsidR="00CB79B0" w:rsidRPr="00C53727">
        <w:rPr>
          <w:rFonts w:asciiTheme="minorEastAsia" w:eastAsiaTheme="minorEastAsia" w:hAnsiTheme="minorEastAsia" w:cs="MS-Mincho" w:hint="eastAsia"/>
        </w:rPr>
        <w:t xml:space="preserve">　</w:t>
      </w:r>
      <w:r w:rsidR="00EB0F10">
        <w:rPr>
          <w:rFonts w:asciiTheme="minorEastAsia" w:eastAsiaTheme="minorEastAsia" w:hAnsiTheme="minorEastAsia" w:cs="MS-Mincho" w:hint="eastAsia"/>
        </w:rPr>
        <w:t>病院</w:t>
      </w:r>
      <w:r w:rsidR="00FB4A23">
        <w:rPr>
          <w:rFonts w:asciiTheme="minorEastAsia" w:eastAsiaTheme="minorEastAsia" w:hAnsiTheme="minorEastAsia" w:cs="MS-Mincho" w:hint="eastAsia"/>
        </w:rPr>
        <w:t>において使用物件を必要とするとき又は</w:t>
      </w:r>
      <w:r w:rsidRPr="00C53727">
        <w:rPr>
          <w:rFonts w:asciiTheme="minorEastAsia" w:eastAsiaTheme="minorEastAsia" w:hAnsiTheme="minorEastAsia" w:cs="MS-Mincho" w:hint="eastAsia"/>
        </w:rPr>
        <w:t>病院の運営方針に基づき変更の必</w:t>
      </w:r>
      <w:r w:rsidR="00CB79B0" w:rsidRPr="00C53727">
        <w:rPr>
          <w:rFonts w:asciiTheme="minorEastAsia" w:eastAsiaTheme="minorEastAsia" w:hAnsiTheme="minorEastAsia" w:cs="MS-Mincho" w:hint="eastAsia"/>
        </w:rPr>
        <w:t xml:space="preserve">　</w:t>
      </w:r>
      <w:r w:rsidR="00EB0F10">
        <w:rPr>
          <w:rFonts w:asciiTheme="minorEastAsia" w:eastAsiaTheme="minorEastAsia" w:hAnsiTheme="minorEastAsia" w:cs="MS-Mincho" w:hint="eastAsia"/>
        </w:rPr>
        <w:t>要が発生したときは、病院は事業者</w:t>
      </w:r>
      <w:r w:rsidRPr="00C53727">
        <w:rPr>
          <w:rFonts w:asciiTheme="minorEastAsia" w:eastAsiaTheme="minorEastAsia" w:hAnsiTheme="minorEastAsia" w:cs="MS-Mincho" w:hint="eastAsia"/>
        </w:rPr>
        <w:t>に対して使用許可の変更をすることができる。</w:t>
      </w:r>
    </w:p>
    <w:p w:rsidR="0057670B" w:rsidRPr="00C53727" w:rsidRDefault="00EB0F10" w:rsidP="00FB4A23">
      <w:pPr>
        <w:widowControl w:val="0"/>
        <w:autoSpaceDE w:val="0"/>
        <w:autoSpaceDN w:val="0"/>
        <w:adjustRightInd w:val="0"/>
        <w:ind w:leftChars="300" w:left="720" w:firstLineChars="100" w:firstLine="240"/>
        <w:rPr>
          <w:rFonts w:asciiTheme="minorEastAsia" w:eastAsiaTheme="minorEastAsia" w:hAnsiTheme="minorEastAsia" w:cs="MS-Mincho"/>
        </w:rPr>
      </w:pPr>
      <w:r>
        <w:rPr>
          <w:rFonts w:asciiTheme="minorEastAsia" w:eastAsiaTheme="minorEastAsia" w:hAnsiTheme="minorEastAsia" w:cs="MS-Mincho" w:hint="eastAsia"/>
        </w:rPr>
        <w:t>なお、事業者は、前各号による当該取消又は変更によって生じた損失の補償を病院</w:t>
      </w:r>
      <w:r w:rsidR="00AC3EFB" w:rsidRPr="00C53727">
        <w:rPr>
          <w:rFonts w:asciiTheme="minorEastAsia" w:eastAsiaTheme="minorEastAsia" w:hAnsiTheme="minorEastAsia" w:cs="MS-Mincho" w:hint="eastAsia"/>
        </w:rPr>
        <w:t>に請求することはできない。</w:t>
      </w:r>
    </w:p>
    <w:p w:rsidR="0057670B" w:rsidRPr="00C53727" w:rsidRDefault="0057670B" w:rsidP="0057670B">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 xml:space="preserve">　（</w:t>
      </w:r>
      <w:r w:rsidR="004B7509" w:rsidRPr="00C53727">
        <w:rPr>
          <w:rFonts w:asciiTheme="minorEastAsia" w:eastAsiaTheme="minorEastAsia" w:hAnsiTheme="minorEastAsia" w:cs="MS-Mincho" w:hint="eastAsia"/>
        </w:rPr>
        <w:t>貸付物件の返還</w:t>
      </w:r>
      <w:r w:rsidRPr="00C53727">
        <w:rPr>
          <w:rFonts w:asciiTheme="minorEastAsia" w:eastAsiaTheme="minorEastAsia" w:hAnsiTheme="minorEastAsia" w:cs="MS-Mincho" w:hint="eastAsia"/>
        </w:rPr>
        <w:t>）</w:t>
      </w:r>
    </w:p>
    <w:p w:rsidR="00AC3EFB" w:rsidRPr="00C53727" w:rsidRDefault="0057670B" w:rsidP="004E0527">
      <w:pPr>
        <w:widowControl w:val="0"/>
        <w:autoSpaceDE w:val="0"/>
        <w:autoSpaceDN w:val="0"/>
        <w:adjustRightInd w:val="0"/>
        <w:ind w:left="240" w:hangingChars="100" w:hanging="240"/>
        <w:rPr>
          <w:rFonts w:asciiTheme="minorEastAsia" w:eastAsiaTheme="minorEastAsia" w:hAnsiTheme="minorEastAsia" w:cs="MS-Mincho"/>
        </w:rPr>
      </w:pPr>
      <w:r w:rsidRPr="00C53727">
        <w:rPr>
          <w:rFonts w:asciiTheme="minorEastAsia" w:eastAsiaTheme="minorEastAsia" w:hAnsiTheme="minorEastAsia" w:cs="MS-Mincho" w:hint="eastAsia"/>
        </w:rPr>
        <w:t>第</w:t>
      </w:r>
      <w:r w:rsidR="00A11B5B" w:rsidRPr="00C53727">
        <w:rPr>
          <w:rFonts w:asciiTheme="minorEastAsia" w:eastAsiaTheme="minorEastAsia" w:hAnsiTheme="minorEastAsia" w:cs="MS-Mincho" w:hint="eastAsia"/>
        </w:rPr>
        <w:t>１</w:t>
      </w:r>
      <w:r w:rsidR="006B56F5">
        <w:rPr>
          <w:rFonts w:asciiTheme="minorEastAsia" w:eastAsiaTheme="minorEastAsia" w:hAnsiTheme="minorEastAsia" w:cs="MS-Mincho" w:hint="eastAsia"/>
        </w:rPr>
        <w:t>２</w:t>
      </w:r>
      <w:r w:rsidRPr="00C53727">
        <w:rPr>
          <w:rFonts w:asciiTheme="minorEastAsia" w:eastAsiaTheme="minorEastAsia" w:hAnsiTheme="minorEastAsia" w:cs="MS-Mincho" w:hint="eastAsia"/>
        </w:rPr>
        <w:t>条</w:t>
      </w:r>
      <w:r w:rsidR="001E3E90" w:rsidRPr="00C53727">
        <w:rPr>
          <w:rFonts w:asciiTheme="minorEastAsia" w:eastAsiaTheme="minorEastAsia" w:hAnsiTheme="minorEastAsia" w:cs="MS-Mincho" w:hint="eastAsia"/>
        </w:rPr>
        <w:t xml:space="preserve"> </w:t>
      </w:r>
      <w:r w:rsidR="00AC3EFB" w:rsidRPr="00C53727">
        <w:rPr>
          <w:rFonts w:asciiTheme="minorEastAsia" w:eastAsiaTheme="minorEastAsia" w:hAnsiTheme="minorEastAsia" w:cs="MS-Mincho"/>
        </w:rPr>
        <w:t xml:space="preserve"> </w:t>
      </w:r>
      <w:r w:rsidR="004E0527" w:rsidRPr="00C53727">
        <w:rPr>
          <w:rFonts w:asciiTheme="minorEastAsia" w:eastAsiaTheme="minorEastAsia" w:hAnsiTheme="minorEastAsia" w:cs="MS-Mincho" w:hint="eastAsia"/>
        </w:rPr>
        <w:t>貸付期</w:t>
      </w:r>
      <w:r w:rsidR="00EB0F10">
        <w:rPr>
          <w:rFonts w:asciiTheme="minorEastAsia" w:eastAsiaTheme="minorEastAsia" w:hAnsiTheme="minorEastAsia" w:cs="MS-Mincho" w:hint="eastAsia"/>
        </w:rPr>
        <w:t>間が満了したとき、又は前条の規定により本契約を解除した場合は、事業者は貸付物件を病院の指定する期日までに、自己の費用をもって原状に回復して病院に返還しなければならない。ただし、病院</w:t>
      </w:r>
      <w:r w:rsidR="004E0527" w:rsidRPr="00C53727">
        <w:rPr>
          <w:rFonts w:asciiTheme="minorEastAsia" w:eastAsiaTheme="minorEastAsia" w:hAnsiTheme="minorEastAsia" w:cs="MS-Mincho" w:hint="eastAsia"/>
        </w:rPr>
        <w:t>において必要がないと認めたときは、変更された現状のまま返還することを妨げない。また、</w:t>
      </w:r>
      <w:r w:rsidR="00EB0F10">
        <w:rPr>
          <w:rFonts w:asciiTheme="minorEastAsia" w:eastAsiaTheme="minorEastAsia" w:hAnsiTheme="minorEastAsia" w:cs="MS-Mincho" w:hint="eastAsia"/>
        </w:rPr>
        <w:t>事業者が期日までに原状回復の義務を履行しないときは、病院がこれを行って、その費用を事業者の負担とすることができる。この場合、事業者は病院</w:t>
      </w:r>
      <w:r w:rsidR="00AC3EFB" w:rsidRPr="00C53727">
        <w:rPr>
          <w:rFonts w:asciiTheme="minorEastAsia" w:eastAsiaTheme="minorEastAsia" w:hAnsiTheme="minorEastAsia" w:cs="MS-Mincho" w:hint="eastAsia"/>
        </w:rPr>
        <w:t>に対して何等異議を申し立てることはできない。</w:t>
      </w:r>
    </w:p>
    <w:p w:rsidR="0057670B" w:rsidRPr="00C53727" w:rsidRDefault="0057670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C53727">
        <w:rPr>
          <w:rFonts w:asciiTheme="minorEastAsia" w:eastAsiaTheme="minorEastAsia" w:hAnsiTheme="minorEastAsia" w:cs="MS-Mincho" w:hint="eastAsia"/>
        </w:rPr>
        <w:t>（既存の設備及び備品等）</w:t>
      </w:r>
    </w:p>
    <w:p w:rsidR="00AC3EFB" w:rsidRPr="00C53727" w:rsidRDefault="0057670B" w:rsidP="004B7509">
      <w:pPr>
        <w:widowControl w:val="0"/>
        <w:autoSpaceDE w:val="0"/>
        <w:autoSpaceDN w:val="0"/>
        <w:adjustRightInd w:val="0"/>
        <w:ind w:left="283" w:hangingChars="118" w:hanging="283"/>
        <w:rPr>
          <w:rFonts w:asciiTheme="minorEastAsia" w:eastAsiaTheme="minorEastAsia" w:hAnsiTheme="minorEastAsia" w:cs="MS-Mincho"/>
        </w:rPr>
      </w:pPr>
      <w:r w:rsidRPr="00C53727">
        <w:rPr>
          <w:rFonts w:asciiTheme="minorEastAsia" w:eastAsiaTheme="minorEastAsia" w:hAnsiTheme="minorEastAsia" w:cs="MS-Mincho" w:hint="eastAsia"/>
        </w:rPr>
        <w:t>第</w:t>
      </w:r>
      <w:r w:rsidR="00A11B5B" w:rsidRPr="00C53727">
        <w:rPr>
          <w:rFonts w:asciiTheme="minorEastAsia" w:eastAsiaTheme="minorEastAsia" w:hAnsiTheme="minorEastAsia" w:cs="MS-Mincho" w:hint="eastAsia"/>
        </w:rPr>
        <w:t>１</w:t>
      </w:r>
      <w:r w:rsidR="006B56F5">
        <w:rPr>
          <w:rFonts w:asciiTheme="minorEastAsia" w:eastAsiaTheme="minorEastAsia" w:hAnsiTheme="minorEastAsia" w:cs="MS-Mincho" w:hint="eastAsia"/>
        </w:rPr>
        <w:t>３</w:t>
      </w:r>
      <w:r w:rsidRPr="00C53727">
        <w:rPr>
          <w:rFonts w:asciiTheme="minorEastAsia" w:eastAsiaTheme="minorEastAsia" w:hAnsiTheme="minorEastAsia" w:cs="MS-Mincho" w:hint="eastAsia"/>
        </w:rPr>
        <w:t>条</w:t>
      </w:r>
      <w:r w:rsidR="00AC3EFB" w:rsidRPr="00C53727">
        <w:rPr>
          <w:rFonts w:asciiTheme="minorEastAsia" w:eastAsiaTheme="minorEastAsia" w:hAnsiTheme="minorEastAsia" w:cs="MS-Mincho"/>
        </w:rPr>
        <w:t xml:space="preserve"> </w:t>
      </w:r>
      <w:r w:rsidR="001E3E90" w:rsidRPr="00C53727">
        <w:rPr>
          <w:rFonts w:asciiTheme="minorEastAsia" w:eastAsiaTheme="minorEastAsia" w:hAnsiTheme="minorEastAsia" w:cs="MS-Mincho" w:hint="eastAsia"/>
        </w:rPr>
        <w:t xml:space="preserve"> </w:t>
      </w:r>
      <w:r w:rsidR="00AC3EFB" w:rsidRPr="00C53727">
        <w:rPr>
          <w:rFonts w:asciiTheme="minorEastAsia" w:eastAsiaTheme="minorEastAsia" w:hAnsiTheme="minorEastAsia" w:cs="MS-Mincho" w:hint="eastAsia"/>
        </w:rPr>
        <w:t>現行の事業者が設置している設備及び備品等については、現行の事業者が撤去のうえ原状回復することが原則であるが、新たな事業者がそれを継続して使用することを希望する場合、新・旧事業者間において、資産の引継ぎ及び</w:t>
      </w:r>
      <w:r w:rsidR="00EB0F10">
        <w:rPr>
          <w:rFonts w:asciiTheme="minorEastAsia" w:eastAsiaTheme="minorEastAsia" w:hAnsiTheme="minorEastAsia" w:cs="MS-Mincho" w:hint="eastAsia"/>
        </w:rPr>
        <w:t>費用負担等について十分に協議を実施したうえで継続使用することを病院は妨げない。また、その際、病院</w:t>
      </w:r>
      <w:r w:rsidR="00AC3EFB" w:rsidRPr="00C53727">
        <w:rPr>
          <w:rFonts w:asciiTheme="minorEastAsia" w:eastAsiaTheme="minorEastAsia" w:hAnsiTheme="minorEastAsia" w:cs="MS-Mincho" w:hint="eastAsia"/>
        </w:rPr>
        <w:t>は協議に一切関与しないものとする。</w:t>
      </w:r>
    </w:p>
    <w:p w:rsidR="001417D5" w:rsidRPr="00C53727" w:rsidRDefault="007F2CCC" w:rsidP="007F2CCC">
      <w:pPr>
        <w:widowControl w:val="0"/>
        <w:tabs>
          <w:tab w:val="left" w:pos="567"/>
        </w:tabs>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 xml:space="preserve">　</w:t>
      </w:r>
      <w:r w:rsidR="001417D5" w:rsidRPr="00C53727">
        <w:rPr>
          <w:rFonts w:asciiTheme="minorEastAsia" w:eastAsiaTheme="minorEastAsia" w:hAnsiTheme="minorEastAsia" w:cs="MS-Mincho" w:hint="eastAsia"/>
        </w:rPr>
        <w:t>（損害賠償）</w:t>
      </w:r>
    </w:p>
    <w:p w:rsidR="00AC3EFB" w:rsidRPr="00C53727" w:rsidRDefault="001417D5" w:rsidP="00AC3EFB">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第</w:t>
      </w:r>
      <w:r w:rsidR="00A11B5B" w:rsidRPr="00C53727">
        <w:rPr>
          <w:rFonts w:asciiTheme="minorEastAsia" w:eastAsiaTheme="minorEastAsia" w:hAnsiTheme="minorEastAsia" w:cs="MS-Mincho" w:hint="eastAsia"/>
        </w:rPr>
        <w:t>１</w:t>
      </w:r>
      <w:r w:rsidR="006B56F5">
        <w:rPr>
          <w:rFonts w:asciiTheme="minorEastAsia" w:eastAsiaTheme="minorEastAsia" w:hAnsiTheme="minorEastAsia" w:cs="MS-Mincho" w:hint="eastAsia"/>
        </w:rPr>
        <w:t>４</w:t>
      </w:r>
      <w:r w:rsidRPr="00C53727">
        <w:rPr>
          <w:rFonts w:asciiTheme="minorEastAsia" w:eastAsiaTheme="minorEastAsia" w:hAnsiTheme="minorEastAsia" w:cs="MS-Mincho" w:hint="eastAsia"/>
        </w:rPr>
        <w:t>条</w:t>
      </w:r>
      <w:r w:rsidR="00AC3EFB" w:rsidRPr="00C53727">
        <w:rPr>
          <w:rFonts w:asciiTheme="minorEastAsia" w:eastAsiaTheme="minorEastAsia" w:hAnsiTheme="minorEastAsia" w:cs="MS-Mincho"/>
        </w:rPr>
        <w:t xml:space="preserve"> </w:t>
      </w:r>
      <w:r w:rsidR="001E3E90" w:rsidRPr="00C53727">
        <w:rPr>
          <w:rFonts w:asciiTheme="minorEastAsia" w:eastAsiaTheme="minorEastAsia" w:hAnsiTheme="minorEastAsia" w:cs="MS-Mincho" w:hint="eastAsia"/>
        </w:rPr>
        <w:t xml:space="preserve"> </w:t>
      </w:r>
      <w:r w:rsidR="00AC3EFB" w:rsidRPr="00C53727">
        <w:rPr>
          <w:rFonts w:asciiTheme="minorEastAsia" w:eastAsiaTheme="minorEastAsia" w:hAnsiTheme="minorEastAsia" w:cs="MS-Mincho" w:hint="eastAsia"/>
        </w:rPr>
        <w:t>損害賠償</w:t>
      </w:r>
      <w:r w:rsidRPr="00C53727">
        <w:rPr>
          <w:rFonts w:asciiTheme="minorEastAsia" w:eastAsiaTheme="minorEastAsia" w:hAnsiTheme="minorEastAsia" w:cs="MS-Mincho" w:hint="eastAsia"/>
        </w:rPr>
        <w:t>については次の</w:t>
      </w:r>
      <w:r w:rsidR="0057670B" w:rsidRPr="00C53727">
        <w:rPr>
          <w:rFonts w:asciiTheme="minorEastAsia" w:eastAsiaTheme="minorEastAsia" w:hAnsiTheme="minorEastAsia" w:cs="MS-Mincho" w:hint="eastAsia"/>
        </w:rPr>
        <w:t>各号に掲げる事項を遵守しなければならない。</w:t>
      </w:r>
    </w:p>
    <w:p w:rsidR="00AC3EFB" w:rsidRPr="00C53727"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C53727">
        <w:rPr>
          <w:rFonts w:asciiTheme="minorEastAsia" w:eastAsiaTheme="minorEastAsia" w:hAnsiTheme="minorEastAsia" w:cs="MS-Mincho"/>
        </w:rPr>
        <w:t>(</w:t>
      </w:r>
      <w:r w:rsidR="00CB79B0" w:rsidRPr="00C53727">
        <w:rPr>
          <w:rFonts w:asciiTheme="minorEastAsia" w:eastAsiaTheme="minorEastAsia" w:hAnsiTheme="minorEastAsia" w:cs="MS-Mincho" w:hint="eastAsia"/>
        </w:rPr>
        <w:t>１</w:t>
      </w:r>
      <w:r w:rsidR="00CB79B0" w:rsidRPr="00C53727">
        <w:rPr>
          <w:rFonts w:asciiTheme="minorEastAsia" w:eastAsiaTheme="minorEastAsia" w:hAnsiTheme="minorEastAsia" w:cs="MS-Mincho"/>
        </w:rPr>
        <w:t>)</w:t>
      </w:r>
      <w:r w:rsidR="00CB79B0" w:rsidRPr="00C53727">
        <w:rPr>
          <w:rFonts w:asciiTheme="minorEastAsia" w:eastAsiaTheme="minorEastAsia" w:hAnsiTheme="minorEastAsia" w:cs="MS-Mincho" w:hint="eastAsia"/>
        </w:rPr>
        <w:t xml:space="preserve">　</w:t>
      </w:r>
      <w:r w:rsidR="00EB0F10">
        <w:rPr>
          <w:rFonts w:asciiTheme="minorEastAsia" w:eastAsiaTheme="minorEastAsia" w:hAnsiTheme="minorEastAsia" w:cs="MS-Mincho" w:hint="eastAsia"/>
        </w:rPr>
        <w:t>事業者</w:t>
      </w:r>
      <w:r w:rsidRPr="00C53727">
        <w:rPr>
          <w:rFonts w:asciiTheme="minorEastAsia" w:eastAsiaTheme="minorEastAsia" w:hAnsiTheme="minorEastAsia" w:cs="MS-Mincho" w:hint="eastAsia"/>
        </w:rPr>
        <w:t>は、その責に帰すべき理由により、使用物件の全部又は一部を滅失又は毀損したときは、当該滅</w:t>
      </w:r>
      <w:r w:rsidR="00EB0F10">
        <w:rPr>
          <w:rFonts w:asciiTheme="minorEastAsia" w:eastAsiaTheme="minorEastAsia" w:hAnsiTheme="minorEastAsia" w:cs="MS-Mincho" w:hint="eastAsia"/>
        </w:rPr>
        <w:t>失又は毀損による使用物件の損害額に相当する金額を損害賠償として病院</w:t>
      </w:r>
      <w:r w:rsidRPr="00C53727">
        <w:rPr>
          <w:rFonts w:asciiTheme="minorEastAsia" w:eastAsiaTheme="minorEastAsia" w:hAnsiTheme="minorEastAsia" w:cs="MS-Mincho" w:hint="eastAsia"/>
        </w:rPr>
        <w:t>に支払わなければならない。ただし、使用物件を原状に回復した場合は、この限りではない。</w:t>
      </w:r>
    </w:p>
    <w:p w:rsidR="00AC3EFB" w:rsidRPr="00C53727"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C53727">
        <w:rPr>
          <w:rFonts w:asciiTheme="minorEastAsia" w:eastAsiaTheme="minorEastAsia" w:hAnsiTheme="minorEastAsia" w:cs="MS-Mincho"/>
        </w:rPr>
        <w:t>(</w:t>
      </w:r>
      <w:r w:rsidR="00CB79B0" w:rsidRPr="00C53727">
        <w:rPr>
          <w:rFonts w:asciiTheme="minorEastAsia" w:eastAsiaTheme="minorEastAsia" w:hAnsiTheme="minorEastAsia" w:cs="MS-Mincho" w:hint="eastAsia"/>
        </w:rPr>
        <w:t>２</w:t>
      </w:r>
      <w:r w:rsidRPr="00C53727">
        <w:rPr>
          <w:rFonts w:asciiTheme="minorEastAsia" w:eastAsiaTheme="minorEastAsia" w:hAnsiTheme="minorEastAsia" w:cs="MS-Mincho"/>
        </w:rPr>
        <w:t>)</w:t>
      </w:r>
      <w:r w:rsidR="00CB79B0" w:rsidRPr="00C53727">
        <w:rPr>
          <w:rFonts w:asciiTheme="minorEastAsia" w:eastAsiaTheme="minorEastAsia" w:hAnsiTheme="minorEastAsia" w:cs="MS-Mincho" w:hint="eastAsia"/>
        </w:rPr>
        <w:t xml:space="preserve">　</w:t>
      </w:r>
      <w:r w:rsidR="00EB0F10">
        <w:rPr>
          <w:rFonts w:asciiTheme="minorEastAsia" w:eastAsiaTheme="minorEastAsia" w:hAnsiTheme="minorEastAsia" w:cs="MS-Mincho" w:hint="eastAsia"/>
        </w:rPr>
        <w:t>前項に定める場合のほか、事業者は、本仕様書及び使用許可書に定める義務を履</w:t>
      </w:r>
      <w:r w:rsidR="00EB0F10">
        <w:rPr>
          <w:rFonts w:asciiTheme="minorEastAsia" w:eastAsiaTheme="minorEastAsia" w:hAnsiTheme="minorEastAsia" w:cs="MS-Mincho" w:hint="eastAsia"/>
        </w:rPr>
        <w:lastRenderedPageBreak/>
        <w:t>行しないため病院</w:t>
      </w:r>
      <w:r w:rsidRPr="00C53727">
        <w:rPr>
          <w:rFonts w:asciiTheme="minorEastAsia" w:eastAsiaTheme="minorEastAsia" w:hAnsiTheme="minorEastAsia" w:cs="MS-Mincho" w:hint="eastAsia"/>
        </w:rPr>
        <w:t>に</w:t>
      </w:r>
      <w:r w:rsidR="00EB0F10">
        <w:rPr>
          <w:rFonts w:asciiTheme="minorEastAsia" w:eastAsiaTheme="minorEastAsia" w:hAnsiTheme="minorEastAsia" w:cs="MS-Mincho" w:hint="eastAsia"/>
        </w:rPr>
        <w:t>損害を与えたときは、その損害額に相当する金額を損害賠償額として病院</w:t>
      </w:r>
      <w:r w:rsidRPr="00C53727">
        <w:rPr>
          <w:rFonts w:asciiTheme="minorEastAsia" w:eastAsiaTheme="minorEastAsia" w:hAnsiTheme="minorEastAsia" w:cs="MS-Mincho" w:hint="eastAsia"/>
        </w:rPr>
        <w:t>に支払わなければならない。</w:t>
      </w:r>
    </w:p>
    <w:p w:rsidR="00651CC0" w:rsidRPr="00C53727" w:rsidRDefault="00651CC0" w:rsidP="00651CC0">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 xml:space="preserve">　（有益費等の請求権の放棄）</w:t>
      </w:r>
    </w:p>
    <w:p w:rsidR="00AC3EFB" w:rsidRPr="00C53727"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sidRPr="00C53727">
        <w:rPr>
          <w:rFonts w:asciiTheme="minorEastAsia" w:eastAsiaTheme="minorEastAsia" w:hAnsiTheme="minorEastAsia" w:cs="MS-Mincho" w:hint="eastAsia"/>
        </w:rPr>
        <w:t>第</w:t>
      </w:r>
      <w:r w:rsidR="00A11B5B" w:rsidRPr="00C53727">
        <w:rPr>
          <w:rFonts w:asciiTheme="minorEastAsia" w:eastAsiaTheme="minorEastAsia" w:hAnsiTheme="minorEastAsia" w:cs="MS-Mincho" w:hint="eastAsia"/>
        </w:rPr>
        <w:t>１</w:t>
      </w:r>
      <w:r w:rsidR="006B56F5">
        <w:rPr>
          <w:rFonts w:asciiTheme="minorEastAsia" w:eastAsiaTheme="minorEastAsia" w:hAnsiTheme="minorEastAsia" w:cs="MS-Mincho" w:hint="eastAsia"/>
        </w:rPr>
        <w:t>５</w:t>
      </w:r>
      <w:r w:rsidRPr="00C53727">
        <w:rPr>
          <w:rFonts w:asciiTheme="minorEastAsia" w:eastAsiaTheme="minorEastAsia" w:hAnsiTheme="minorEastAsia" w:cs="MS-Mincho" w:hint="eastAsia"/>
        </w:rPr>
        <w:t>条</w:t>
      </w:r>
      <w:r w:rsidR="00AC3EFB" w:rsidRPr="00C53727">
        <w:rPr>
          <w:rFonts w:asciiTheme="minorEastAsia" w:eastAsiaTheme="minorEastAsia" w:hAnsiTheme="minorEastAsia" w:cs="MS-Mincho"/>
        </w:rPr>
        <w:t xml:space="preserve"> </w:t>
      </w:r>
      <w:r w:rsidR="001E3E90" w:rsidRPr="00C53727">
        <w:rPr>
          <w:rFonts w:asciiTheme="minorEastAsia" w:eastAsiaTheme="minorEastAsia" w:hAnsiTheme="minorEastAsia" w:cs="MS-Mincho" w:hint="eastAsia"/>
        </w:rPr>
        <w:t xml:space="preserve"> </w:t>
      </w:r>
      <w:r w:rsidR="0045550F">
        <w:rPr>
          <w:rFonts w:asciiTheme="minorEastAsia" w:eastAsiaTheme="minorEastAsia" w:hAnsiTheme="minorEastAsia" w:cs="MS-Mincho" w:hint="eastAsia"/>
        </w:rPr>
        <w:t>事業者</w:t>
      </w:r>
      <w:r w:rsidR="00AC3EFB" w:rsidRPr="00C53727">
        <w:rPr>
          <w:rFonts w:asciiTheme="minorEastAsia" w:eastAsiaTheme="minorEastAsia" w:hAnsiTheme="minorEastAsia" w:cs="MS-Mincho" w:hint="eastAsia"/>
        </w:rPr>
        <w:t>は、使用物件に</w:t>
      </w:r>
      <w:r w:rsidR="0045550F">
        <w:rPr>
          <w:rFonts w:asciiTheme="minorEastAsia" w:eastAsiaTheme="minorEastAsia" w:hAnsiTheme="minorEastAsia" w:cs="MS-Mincho" w:hint="eastAsia"/>
        </w:rPr>
        <w:t>投じた改良のための有益費並びに修繕費等の費用及びその他の費用を病院</w:t>
      </w:r>
      <w:r w:rsidR="00AC3EFB" w:rsidRPr="00C53727">
        <w:rPr>
          <w:rFonts w:asciiTheme="minorEastAsia" w:eastAsiaTheme="minorEastAsia" w:hAnsiTheme="minorEastAsia" w:cs="MS-Mincho" w:hint="eastAsia"/>
        </w:rPr>
        <w:t>に請求しないものとする。</w:t>
      </w:r>
    </w:p>
    <w:p w:rsidR="00651CC0" w:rsidRPr="00C53727" w:rsidRDefault="00651CC0" w:rsidP="00AC3EFB">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 xml:space="preserve">　（実地調査等）</w:t>
      </w:r>
    </w:p>
    <w:p w:rsidR="00AC3EFB" w:rsidRPr="00C53727"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sidRPr="00C53727">
        <w:rPr>
          <w:rFonts w:asciiTheme="minorEastAsia" w:eastAsiaTheme="minorEastAsia" w:hAnsiTheme="minorEastAsia" w:cs="MS-Mincho" w:hint="eastAsia"/>
        </w:rPr>
        <w:t>第</w:t>
      </w:r>
      <w:r w:rsidR="00A11B5B" w:rsidRPr="00C53727">
        <w:rPr>
          <w:rFonts w:asciiTheme="minorEastAsia" w:eastAsiaTheme="minorEastAsia" w:hAnsiTheme="minorEastAsia" w:cs="MS-Mincho" w:hint="eastAsia"/>
        </w:rPr>
        <w:t>１</w:t>
      </w:r>
      <w:r w:rsidR="006B56F5">
        <w:rPr>
          <w:rFonts w:asciiTheme="minorEastAsia" w:eastAsiaTheme="minorEastAsia" w:hAnsiTheme="minorEastAsia" w:cs="MS-Mincho" w:hint="eastAsia"/>
        </w:rPr>
        <w:t>６</w:t>
      </w:r>
      <w:r w:rsidRPr="00C53727">
        <w:rPr>
          <w:rFonts w:asciiTheme="minorEastAsia" w:eastAsiaTheme="minorEastAsia" w:hAnsiTheme="minorEastAsia" w:cs="MS-Mincho" w:hint="eastAsia"/>
        </w:rPr>
        <w:t>条</w:t>
      </w:r>
      <w:r w:rsidR="00AC3EFB" w:rsidRPr="00C53727">
        <w:rPr>
          <w:rFonts w:asciiTheme="minorEastAsia" w:eastAsiaTheme="minorEastAsia" w:hAnsiTheme="minorEastAsia" w:cs="MS-Mincho"/>
        </w:rPr>
        <w:t xml:space="preserve"> </w:t>
      </w:r>
      <w:r w:rsidR="001E3E90" w:rsidRPr="00C53727">
        <w:rPr>
          <w:rFonts w:asciiTheme="minorEastAsia" w:eastAsiaTheme="minorEastAsia" w:hAnsiTheme="minorEastAsia" w:cs="MS-Mincho" w:hint="eastAsia"/>
        </w:rPr>
        <w:t xml:space="preserve"> </w:t>
      </w:r>
      <w:r w:rsidR="0045550F">
        <w:rPr>
          <w:rFonts w:asciiTheme="minorEastAsia" w:eastAsiaTheme="minorEastAsia" w:hAnsiTheme="minorEastAsia" w:cs="MS-Mincho" w:hint="eastAsia"/>
        </w:rPr>
        <w:t>病院</w:t>
      </w:r>
      <w:r w:rsidR="00AC3EFB" w:rsidRPr="00C53727">
        <w:rPr>
          <w:rFonts w:asciiTheme="minorEastAsia" w:eastAsiaTheme="minorEastAsia" w:hAnsiTheme="minorEastAsia" w:cs="MS-Mincho" w:hint="eastAsia"/>
        </w:rPr>
        <w:t>は、使用物件について随時に実地調</w:t>
      </w:r>
      <w:r w:rsidR="00397035" w:rsidRPr="00C53727">
        <w:rPr>
          <w:rFonts w:asciiTheme="minorEastAsia" w:eastAsiaTheme="minorEastAsia" w:hAnsiTheme="minorEastAsia" w:cs="MS-Mincho" w:hint="eastAsia"/>
        </w:rPr>
        <w:t>査し、又は</w:t>
      </w:r>
      <w:r w:rsidR="0045550F">
        <w:rPr>
          <w:rFonts w:asciiTheme="minorEastAsia" w:eastAsiaTheme="minorEastAsia" w:hAnsiTheme="minorEastAsia" w:cs="MS-Mincho" w:hint="eastAsia"/>
        </w:rPr>
        <w:t>事業者</w:t>
      </w:r>
      <w:r w:rsidR="00AC3EFB" w:rsidRPr="00C53727">
        <w:rPr>
          <w:rFonts w:asciiTheme="minorEastAsia" w:eastAsiaTheme="minorEastAsia" w:hAnsiTheme="minorEastAsia" w:cs="MS-Mincho" w:hint="eastAsia"/>
        </w:rPr>
        <w:t>に所定の報告を求め、その維持又は使用に関し指示することができる。</w:t>
      </w:r>
    </w:p>
    <w:p w:rsidR="00651CC0" w:rsidRPr="00C53727"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sidRPr="00C53727">
        <w:rPr>
          <w:rFonts w:asciiTheme="minorEastAsia" w:eastAsiaTheme="minorEastAsia" w:hAnsiTheme="minorEastAsia" w:cs="MS-Mincho" w:hint="eastAsia"/>
        </w:rPr>
        <w:t xml:space="preserve">　（運営上の注意事項）</w:t>
      </w:r>
    </w:p>
    <w:p w:rsidR="00AC3EFB" w:rsidRPr="00C53727" w:rsidRDefault="00651CC0" w:rsidP="00AC3EFB">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第</w:t>
      </w:r>
      <w:r w:rsidR="00A11B5B" w:rsidRPr="00C53727">
        <w:rPr>
          <w:rFonts w:asciiTheme="minorEastAsia" w:eastAsiaTheme="minorEastAsia" w:hAnsiTheme="minorEastAsia" w:cs="MS-Mincho" w:hint="eastAsia"/>
        </w:rPr>
        <w:t>１</w:t>
      </w:r>
      <w:r w:rsidR="006B56F5">
        <w:rPr>
          <w:rFonts w:asciiTheme="minorEastAsia" w:eastAsiaTheme="minorEastAsia" w:hAnsiTheme="minorEastAsia" w:cs="MS-Mincho" w:hint="eastAsia"/>
        </w:rPr>
        <w:t>７</w:t>
      </w:r>
      <w:r w:rsidRPr="00C53727">
        <w:rPr>
          <w:rFonts w:asciiTheme="minorEastAsia" w:eastAsiaTheme="minorEastAsia" w:hAnsiTheme="minorEastAsia" w:cs="MS-Mincho" w:hint="eastAsia"/>
        </w:rPr>
        <w:t>条</w:t>
      </w:r>
      <w:r w:rsidR="001E3E90" w:rsidRPr="00C53727">
        <w:rPr>
          <w:rFonts w:asciiTheme="minorEastAsia" w:eastAsiaTheme="minorEastAsia" w:hAnsiTheme="minorEastAsia" w:cs="MS-Mincho" w:hint="eastAsia"/>
        </w:rPr>
        <w:t xml:space="preserve"> </w:t>
      </w:r>
      <w:r w:rsidR="00AC3EFB" w:rsidRPr="00C53727">
        <w:rPr>
          <w:rFonts w:asciiTheme="minorEastAsia" w:eastAsiaTheme="minorEastAsia" w:hAnsiTheme="minorEastAsia" w:cs="MS-Mincho"/>
        </w:rPr>
        <w:t xml:space="preserve"> </w:t>
      </w:r>
      <w:r w:rsidRPr="00C53727">
        <w:rPr>
          <w:rFonts w:asciiTheme="minorEastAsia" w:eastAsiaTheme="minorEastAsia" w:hAnsiTheme="minorEastAsia" w:cs="MS-Mincho" w:hint="eastAsia"/>
        </w:rPr>
        <w:t>運営上の注意事項は次のとおりとする。</w:t>
      </w:r>
    </w:p>
    <w:p w:rsidR="00AC3EFB" w:rsidRPr="00C53727" w:rsidRDefault="00AC3EFB" w:rsidP="00527AC8">
      <w:pPr>
        <w:widowControl w:val="0"/>
        <w:autoSpaceDE w:val="0"/>
        <w:autoSpaceDN w:val="0"/>
        <w:adjustRightInd w:val="0"/>
        <w:ind w:firstLineChars="100" w:firstLine="240"/>
        <w:rPr>
          <w:rFonts w:asciiTheme="minorEastAsia" w:eastAsiaTheme="minorEastAsia" w:hAnsiTheme="minorEastAsia" w:cs="MS-Mincho"/>
        </w:rPr>
      </w:pPr>
      <w:r w:rsidRPr="00C53727">
        <w:rPr>
          <w:rFonts w:asciiTheme="minorEastAsia" w:eastAsiaTheme="minorEastAsia" w:hAnsiTheme="minorEastAsia" w:cs="MS-Mincho"/>
        </w:rPr>
        <w:t>(</w:t>
      </w:r>
      <w:r w:rsidR="00CB79B0" w:rsidRPr="00C53727">
        <w:rPr>
          <w:rFonts w:asciiTheme="minorEastAsia" w:eastAsiaTheme="minorEastAsia" w:hAnsiTheme="minorEastAsia" w:cs="MS-Mincho" w:hint="eastAsia"/>
        </w:rPr>
        <w:t>１</w:t>
      </w:r>
      <w:r w:rsidRPr="00C53727">
        <w:rPr>
          <w:rFonts w:asciiTheme="minorEastAsia" w:eastAsiaTheme="minorEastAsia" w:hAnsiTheme="minorEastAsia" w:cs="MS-Mincho"/>
        </w:rPr>
        <w:t>)</w:t>
      </w:r>
      <w:r w:rsidR="00CB79B0" w:rsidRPr="00C53727">
        <w:rPr>
          <w:rFonts w:asciiTheme="minorEastAsia" w:eastAsiaTheme="minorEastAsia" w:hAnsiTheme="minorEastAsia" w:cs="MS-Mincho" w:hint="eastAsia"/>
        </w:rPr>
        <w:t xml:space="preserve">　</w:t>
      </w:r>
      <w:r w:rsidRPr="00C53727">
        <w:rPr>
          <w:rFonts w:asciiTheme="minorEastAsia" w:eastAsiaTheme="minorEastAsia" w:hAnsiTheme="minorEastAsia" w:cs="MS-Mincho" w:hint="eastAsia"/>
        </w:rPr>
        <w:t>施設、設備等の清潔な管理に努めること。</w:t>
      </w:r>
    </w:p>
    <w:p w:rsidR="00AC3EFB" w:rsidRPr="00C53727"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C53727">
        <w:rPr>
          <w:rFonts w:asciiTheme="minorEastAsia" w:eastAsiaTheme="minorEastAsia" w:hAnsiTheme="minorEastAsia" w:cs="MS-Mincho"/>
        </w:rPr>
        <w:t>(</w:t>
      </w:r>
      <w:r w:rsidRPr="00C53727">
        <w:rPr>
          <w:rFonts w:asciiTheme="minorEastAsia" w:eastAsiaTheme="minorEastAsia" w:hAnsiTheme="minorEastAsia" w:cs="MS-Mincho" w:hint="eastAsia"/>
        </w:rPr>
        <w:t>２</w:t>
      </w:r>
      <w:r w:rsidR="00AC3EFB" w:rsidRPr="00C53727">
        <w:rPr>
          <w:rFonts w:asciiTheme="minorEastAsia" w:eastAsiaTheme="minorEastAsia" w:hAnsiTheme="minorEastAsia" w:cs="MS-Mincho"/>
        </w:rPr>
        <w:t>)</w:t>
      </w:r>
      <w:r w:rsidRPr="00C53727">
        <w:rPr>
          <w:rFonts w:asciiTheme="minorEastAsia" w:eastAsiaTheme="minorEastAsia" w:hAnsiTheme="minorEastAsia" w:cs="MS-Mincho" w:hint="eastAsia"/>
        </w:rPr>
        <w:t xml:space="preserve">　</w:t>
      </w:r>
      <w:r w:rsidR="0045550F">
        <w:rPr>
          <w:rFonts w:asciiTheme="minorEastAsia" w:eastAsiaTheme="minorEastAsia" w:hAnsiTheme="minorEastAsia" w:cs="MS-Mincho" w:hint="eastAsia"/>
        </w:rPr>
        <w:t>事業者</w:t>
      </w:r>
      <w:r w:rsidR="00AC3EFB" w:rsidRPr="00C53727">
        <w:rPr>
          <w:rFonts w:asciiTheme="minorEastAsia" w:eastAsiaTheme="minorEastAsia" w:hAnsiTheme="minorEastAsia" w:cs="MS-Mincho" w:hint="eastAsia"/>
        </w:rPr>
        <w:t>は、本営業中に発生した食中毒や接客上のトラブル等の事</w:t>
      </w:r>
      <w:r w:rsidR="0045550F">
        <w:rPr>
          <w:rFonts w:asciiTheme="minorEastAsia" w:eastAsiaTheme="minorEastAsia" w:hAnsiTheme="minorEastAsia" w:cs="MS-Mincho" w:hint="eastAsia"/>
        </w:rPr>
        <w:t>故が発生したときは、一切の責任を負うものとする。また、速やかに病院</w:t>
      </w:r>
      <w:r w:rsidR="00AC3EFB" w:rsidRPr="00C53727">
        <w:rPr>
          <w:rFonts w:asciiTheme="minorEastAsia" w:eastAsiaTheme="minorEastAsia" w:hAnsiTheme="minorEastAsia" w:cs="MS-Mincho" w:hint="eastAsia"/>
        </w:rPr>
        <w:t>に文書で報告するものとする。</w:t>
      </w:r>
    </w:p>
    <w:p w:rsidR="00AC3EFB" w:rsidRPr="00C53727"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C53727">
        <w:rPr>
          <w:rFonts w:asciiTheme="minorEastAsia" w:eastAsiaTheme="minorEastAsia" w:hAnsiTheme="minorEastAsia" w:cs="MS-Mincho"/>
        </w:rPr>
        <w:t>(</w:t>
      </w:r>
      <w:r w:rsidRPr="00C53727">
        <w:rPr>
          <w:rFonts w:asciiTheme="minorEastAsia" w:eastAsiaTheme="minorEastAsia" w:hAnsiTheme="minorEastAsia" w:cs="MS-Mincho" w:hint="eastAsia"/>
        </w:rPr>
        <w:t>３</w:t>
      </w:r>
      <w:r w:rsidR="00AC3EFB" w:rsidRPr="00C53727">
        <w:rPr>
          <w:rFonts w:asciiTheme="minorEastAsia" w:eastAsiaTheme="minorEastAsia" w:hAnsiTheme="minorEastAsia" w:cs="MS-Mincho"/>
        </w:rPr>
        <w:t>)</w:t>
      </w:r>
      <w:r w:rsidRPr="00C53727">
        <w:rPr>
          <w:rFonts w:asciiTheme="minorEastAsia" w:eastAsiaTheme="minorEastAsia" w:hAnsiTheme="minorEastAsia" w:cs="MS-Mincho" w:hint="eastAsia"/>
        </w:rPr>
        <w:t xml:space="preserve">　</w:t>
      </w:r>
      <w:r w:rsidR="00AC3EFB" w:rsidRPr="00C53727">
        <w:rPr>
          <w:rFonts w:asciiTheme="minorEastAsia" w:eastAsiaTheme="minorEastAsia" w:hAnsiTheme="minorEastAsia" w:cs="MS-Mincho" w:hint="eastAsia"/>
        </w:rPr>
        <w:t>良質な商品及び優良なサービスの提供ができるよう、誠意を持って業務を遂行すること。</w:t>
      </w:r>
    </w:p>
    <w:p w:rsidR="00B7407E" w:rsidRPr="00C53727" w:rsidRDefault="00AC3EFB" w:rsidP="0045550F">
      <w:pPr>
        <w:widowControl w:val="0"/>
        <w:autoSpaceDE w:val="0"/>
        <w:autoSpaceDN w:val="0"/>
        <w:adjustRightInd w:val="0"/>
        <w:ind w:firstLineChars="100" w:firstLine="240"/>
        <w:rPr>
          <w:rFonts w:asciiTheme="minorEastAsia" w:eastAsiaTheme="minorEastAsia" w:hAnsiTheme="minorEastAsia" w:cs="MS-Mincho"/>
        </w:rPr>
      </w:pPr>
      <w:r w:rsidRPr="00C53727">
        <w:rPr>
          <w:rFonts w:asciiTheme="minorEastAsia" w:eastAsiaTheme="minorEastAsia" w:hAnsiTheme="minorEastAsia" w:cs="MS-Mincho"/>
        </w:rPr>
        <w:t>(</w:t>
      </w:r>
      <w:r w:rsidR="00CB79B0" w:rsidRPr="00C53727">
        <w:rPr>
          <w:rFonts w:asciiTheme="minorEastAsia" w:eastAsiaTheme="minorEastAsia" w:hAnsiTheme="minorEastAsia" w:cs="MS-Mincho" w:hint="eastAsia"/>
        </w:rPr>
        <w:t>４</w:t>
      </w:r>
      <w:r w:rsidRPr="00C53727">
        <w:rPr>
          <w:rFonts w:asciiTheme="minorEastAsia" w:eastAsiaTheme="minorEastAsia" w:hAnsiTheme="minorEastAsia" w:cs="MS-Mincho"/>
        </w:rPr>
        <w:t>)</w:t>
      </w:r>
      <w:r w:rsidR="00CB79B0" w:rsidRPr="00C53727">
        <w:rPr>
          <w:rFonts w:asciiTheme="minorEastAsia" w:eastAsiaTheme="minorEastAsia" w:hAnsiTheme="minorEastAsia" w:cs="MS-Mincho" w:hint="eastAsia"/>
        </w:rPr>
        <w:t xml:space="preserve">　</w:t>
      </w:r>
      <w:r w:rsidRPr="00C53727">
        <w:rPr>
          <w:rFonts w:asciiTheme="minorEastAsia" w:eastAsiaTheme="minorEastAsia" w:hAnsiTheme="minorEastAsia" w:cs="MS-Mincho" w:hint="eastAsia"/>
        </w:rPr>
        <w:t>火災・盗難の防止に努め、その予防に留意すること。</w:t>
      </w:r>
    </w:p>
    <w:p w:rsidR="00651CC0" w:rsidRPr="00C53727" w:rsidRDefault="00651CC0" w:rsidP="00527AC8">
      <w:pPr>
        <w:widowControl w:val="0"/>
        <w:autoSpaceDE w:val="0"/>
        <w:autoSpaceDN w:val="0"/>
        <w:adjustRightInd w:val="0"/>
        <w:ind w:firstLineChars="100" w:firstLine="240"/>
        <w:rPr>
          <w:rFonts w:asciiTheme="minorEastAsia" w:eastAsiaTheme="minorEastAsia" w:hAnsiTheme="minorEastAsia" w:cs="MS-Mincho"/>
        </w:rPr>
      </w:pPr>
      <w:r w:rsidRPr="00C53727">
        <w:rPr>
          <w:rFonts w:asciiTheme="minorEastAsia" w:eastAsiaTheme="minorEastAsia" w:hAnsiTheme="minorEastAsia" w:cs="MS-Mincho" w:hint="eastAsia"/>
        </w:rPr>
        <w:t>（権利侵害）</w:t>
      </w:r>
    </w:p>
    <w:p w:rsidR="00203D52" w:rsidRPr="00042206" w:rsidRDefault="00651CC0" w:rsidP="00203D52">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第</w:t>
      </w:r>
      <w:r w:rsidR="00042206">
        <w:rPr>
          <w:rFonts w:asciiTheme="minorEastAsia" w:eastAsiaTheme="minorEastAsia" w:hAnsiTheme="minorEastAsia" w:cs="MS-Mincho" w:hint="eastAsia"/>
        </w:rPr>
        <w:t>１</w:t>
      </w:r>
      <w:r w:rsidR="006B56F5">
        <w:rPr>
          <w:rFonts w:asciiTheme="minorEastAsia" w:eastAsiaTheme="minorEastAsia" w:hAnsiTheme="minorEastAsia" w:cs="MS-Mincho" w:hint="eastAsia"/>
        </w:rPr>
        <w:t>８</w:t>
      </w:r>
      <w:r w:rsidRPr="00C53727">
        <w:rPr>
          <w:rFonts w:asciiTheme="minorEastAsia" w:eastAsiaTheme="minorEastAsia" w:hAnsiTheme="minorEastAsia" w:cs="MS-Mincho" w:hint="eastAsia"/>
        </w:rPr>
        <w:t>条　本営業の運営において、第三者の有する権利を侵害してはならない。</w:t>
      </w:r>
    </w:p>
    <w:p w:rsidR="00651CC0" w:rsidRDefault="00651CC0" w:rsidP="00504116">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 xml:space="preserve">　（個人情報）</w:t>
      </w:r>
    </w:p>
    <w:p w:rsidR="00504116" w:rsidRPr="00C53727" w:rsidRDefault="006B56F5" w:rsidP="00504116">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第１９</w:t>
      </w:r>
      <w:r w:rsidR="00504116">
        <w:rPr>
          <w:rFonts w:asciiTheme="minorEastAsia" w:eastAsiaTheme="minorEastAsia" w:hAnsiTheme="minorEastAsia" w:cs="MS-Mincho" w:hint="eastAsia"/>
        </w:rPr>
        <w:t>条　事業所又は事業者の関係者は、病院内で知り得た患者等に関する一切の情報は第三者に漏らしたり、他の目的に利用してはならない。</w:t>
      </w:r>
    </w:p>
    <w:p w:rsidR="00651CC0" w:rsidRPr="00C53727" w:rsidRDefault="00651CC0" w:rsidP="00651CC0">
      <w:pPr>
        <w:rPr>
          <w:rFonts w:asciiTheme="minorEastAsia" w:eastAsiaTheme="minorEastAsia" w:hAnsiTheme="minorEastAsia" w:cs="MS-Mincho"/>
        </w:rPr>
      </w:pPr>
      <w:r w:rsidRPr="00C53727">
        <w:rPr>
          <w:rFonts w:asciiTheme="minorEastAsia" w:eastAsiaTheme="minorEastAsia" w:hAnsiTheme="minorEastAsia" w:cs="MS-Mincho" w:hint="eastAsia"/>
        </w:rPr>
        <w:t>２　秘密の保持義務は</w:t>
      </w:r>
      <w:r w:rsidR="00FB4A23">
        <w:rPr>
          <w:rFonts w:asciiTheme="minorEastAsia" w:eastAsiaTheme="minorEastAsia" w:hAnsiTheme="minorEastAsia" w:cs="MS-Mincho" w:hint="eastAsia"/>
        </w:rPr>
        <w:t>、</w:t>
      </w:r>
      <w:r w:rsidRPr="00C53727">
        <w:rPr>
          <w:rFonts w:asciiTheme="minorEastAsia" w:eastAsiaTheme="minorEastAsia" w:hAnsiTheme="minorEastAsia" w:cs="MS-Mincho" w:hint="eastAsia"/>
        </w:rPr>
        <w:t>この使用許可期間終了後も継続するものとする。</w:t>
      </w:r>
    </w:p>
    <w:p w:rsidR="00566441" w:rsidRPr="00C53727" w:rsidRDefault="00566441" w:rsidP="00651CC0">
      <w:pPr>
        <w:rPr>
          <w:rFonts w:asciiTheme="minorEastAsia" w:eastAsiaTheme="minorEastAsia" w:hAnsiTheme="minorEastAsia" w:cs="MS-Mincho"/>
        </w:rPr>
      </w:pPr>
      <w:r w:rsidRPr="00C53727">
        <w:rPr>
          <w:rFonts w:asciiTheme="minorEastAsia" w:eastAsiaTheme="minorEastAsia" w:hAnsiTheme="minorEastAsia" w:cs="MS-Mincho" w:hint="eastAsia"/>
        </w:rPr>
        <w:t xml:space="preserve">　（保険）</w:t>
      </w:r>
    </w:p>
    <w:p w:rsidR="00566441" w:rsidRPr="00C53727" w:rsidRDefault="00566441" w:rsidP="00566441">
      <w:pPr>
        <w:widowControl w:val="0"/>
        <w:autoSpaceDE w:val="0"/>
        <w:autoSpaceDN w:val="0"/>
        <w:adjustRightInd w:val="0"/>
        <w:ind w:left="283" w:hangingChars="118" w:hanging="283"/>
        <w:rPr>
          <w:rFonts w:asciiTheme="minorEastAsia" w:eastAsiaTheme="minorEastAsia" w:hAnsiTheme="minorEastAsia" w:cs="MS-Gothic"/>
        </w:rPr>
      </w:pPr>
      <w:r w:rsidRPr="00C53727">
        <w:rPr>
          <w:rFonts w:asciiTheme="minorEastAsia" w:eastAsiaTheme="minorEastAsia" w:hAnsiTheme="minorEastAsia" w:cs="MS-Mincho" w:hint="eastAsia"/>
        </w:rPr>
        <w:t>第</w:t>
      </w:r>
      <w:r w:rsidR="00042206">
        <w:rPr>
          <w:rFonts w:asciiTheme="minorEastAsia" w:eastAsiaTheme="minorEastAsia" w:hAnsiTheme="minorEastAsia" w:cs="MS-Mincho" w:hint="eastAsia"/>
        </w:rPr>
        <w:t>２</w:t>
      </w:r>
      <w:r w:rsidR="006B56F5">
        <w:rPr>
          <w:rFonts w:asciiTheme="minorEastAsia" w:eastAsiaTheme="minorEastAsia" w:hAnsiTheme="minorEastAsia" w:cs="MS-Mincho" w:hint="eastAsia"/>
        </w:rPr>
        <w:t>０</w:t>
      </w:r>
      <w:r w:rsidRPr="00C53727">
        <w:rPr>
          <w:rFonts w:asciiTheme="minorEastAsia" w:eastAsiaTheme="minorEastAsia" w:hAnsiTheme="minorEastAsia" w:cs="MS-Mincho" w:hint="eastAsia"/>
        </w:rPr>
        <w:t xml:space="preserve">条　</w:t>
      </w:r>
      <w:r w:rsidR="0045550F">
        <w:rPr>
          <w:rFonts w:asciiTheme="minorEastAsia" w:eastAsiaTheme="minorEastAsia" w:hAnsiTheme="minorEastAsia" w:cs="MS-Gothic" w:hint="eastAsia"/>
        </w:rPr>
        <w:t>事業者</w:t>
      </w:r>
      <w:r w:rsidRPr="00C53727">
        <w:rPr>
          <w:rFonts w:asciiTheme="minorEastAsia" w:eastAsiaTheme="minorEastAsia" w:hAnsiTheme="minorEastAsia" w:cs="MS-Gothic" w:hint="eastAsia"/>
        </w:rPr>
        <w:t>は、火災保険及び借家人賠償保険に加入すること。</w:t>
      </w:r>
    </w:p>
    <w:p w:rsidR="007F2CCC" w:rsidRPr="00C53727" w:rsidRDefault="00566441" w:rsidP="007F2CCC">
      <w:pPr>
        <w:widowControl w:val="0"/>
        <w:autoSpaceDE w:val="0"/>
        <w:autoSpaceDN w:val="0"/>
        <w:adjustRightInd w:val="0"/>
        <w:ind w:left="283" w:hangingChars="118" w:hanging="283"/>
        <w:rPr>
          <w:rFonts w:asciiTheme="minorEastAsia" w:eastAsiaTheme="minorEastAsia" w:hAnsiTheme="minorEastAsia" w:cs="MS-Mincho"/>
        </w:rPr>
      </w:pPr>
      <w:r w:rsidRPr="00C53727">
        <w:rPr>
          <w:rFonts w:asciiTheme="minorEastAsia" w:eastAsiaTheme="minorEastAsia" w:hAnsiTheme="minorEastAsia" w:cs="MS-Gothic" w:hint="eastAsia"/>
        </w:rPr>
        <w:t>２　保険契約を締結したときは、その証券またはこれに代わるものの写しを</w:t>
      </w:r>
      <w:r w:rsidR="0045550F">
        <w:rPr>
          <w:rFonts w:asciiTheme="minorEastAsia" w:eastAsiaTheme="minorEastAsia" w:hAnsiTheme="minorEastAsia" w:cs="MS-Gothic" w:hint="eastAsia"/>
        </w:rPr>
        <w:t>病院</w:t>
      </w:r>
      <w:r w:rsidR="00B64521">
        <w:rPr>
          <w:rFonts w:asciiTheme="minorEastAsia" w:eastAsiaTheme="minorEastAsia" w:hAnsiTheme="minorEastAsia" w:cs="MS-Gothic" w:hint="eastAsia"/>
        </w:rPr>
        <w:t>へ</w:t>
      </w:r>
      <w:r w:rsidRPr="00C53727">
        <w:rPr>
          <w:rFonts w:asciiTheme="minorEastAsia" w:eastAsiaTheme="minorEastAsia" w:hAnsiTheme="minorEastAsia" w:cs="MS-Gothic" w:hint="eastAsia"/>
        </w:rPr>
        <w:t>提出すること。</w:t>
      </w:r>
    </w:p>
    <w:p w:rsidR="00651CC0" w:rsidRPr="00C53727" w:rsidRDefault="00651CC0" w:rsidP="00AC3EFB">
      <w:pPr>
        <w:widowControl w:val="0"/>
        <w:autoSpaceDE w:val="0"/>
        <w:autoSpaceDN w:val="0"/>
        <w:adjustRightInd w:val="0"/>
        <w:rPr>
          <w:rFonts w:asciiTheme="minorEastAsia" w:eastAsiaTheme="minorEastAsia" w:hAnsiTheme="minorEastAsia" w:cs="MS-Mincho"/>
        </w:rPr>
      </w:pPr>
      <w:r w:rsidRPr="00C53727">
        <w:rPr>
          <w:rFonts w:asciiTheme="minorEastAsia" w:eastAsiaTheme="minorEastAsia" w:hAnsiTheme="minorEastAsia" w:cs="MS-Mincho" w:hint="eastAsia"/>
        </w:rPr>
        <w:t xml:space="preserve">　（その他）</w:t>
      </w:r>
    </w:p>
    <w:p w:rsidR="00C474C5" w:rsidRPr="0045550F" w:rsidRDefault="00651CC0" w:rsidP="0045550F">
      <w:pPr>
        <w:widowControl w:val="0"/>
        <w:tabs>
          <w:tab w:val="left" w:pos="851"/>
          <w:tab w:val="left" w:pos="993"/>
        </w:tabs>
        <w:autoSpaceDE w:val="0"/>
        <w:autoSpaceDN w:val="0"/>
        <w:adjustRightInd w:val="0"/>
        <w:ind w:left="240" w:hangingChars="100" w:hanging="240"/>
        <w:rPr>
          <w:rFonts w:asciiTheme="minorEastAsia" w:eastAsiaTheme="minorEastAsia" w:hAnsiTheme="minorEastAsia" w:cs="MS-Mincho"/>
        </w:rPr>
      </w:pPr>
      <w:r w:rsidRPr="00C53727">
        <w:rPr>
          <w:rFonts w:asciiTheme="minorEastAsia" w:eastAsiaTheme="minorEastAsia" w:hAnsiTheme="minorEastAsia" w:cs="MS-Mincho" w:hint="eastAsia"/>
        </w:rPr>
        <w:t>第</w:t>
      </w:r>
      <w:r w:rsidR="00A11B5B" w:rsidRPr="00C53727">
        <w:rPr>
          <w:rFonts w:asciiTheme="minorEastAsia" w:eastAsiaTheme="minorEastAsia" w:hAnsiTheme="minorEastAsia" w:cs="MS-Mincho" w:hint="eastAsia"/>
        </w:rPr>
        <w:t>２</w:t>
      </w:r>
      <w:r w:rsidR="006B56F5">
        <w:rPr>
          <w:rFonts w:asciiTheme="minorEastAsia" w:eastAsiaTheme="minorEastAsia" w:hAnsiTheme="minorEastAsia" w:cs="MS-Mincho" w:hint="eastAsia"/>
        </w:rPr>
        <w:t>１</w:t>
      </w:r>
      <w:r w:rsidRPr="00C53727">
        <w:rPr>
          <w:rFonts w:asciiTheme="minorEastAsia" w:eastAsiaTheme="minorEastAsia" w:hAnsiTheme="minorEastAsia" w:cs="MS-Mincho" w:hint="eastAsia"/>
        </w:rPr>
        <w:t>条</w:t>
      </w:r>
      <w:r w:rsidR="00AC3EFB" w:rsidRPr="00C53727">
        <w:rPr>
          <w:rFonts w:asciiTheme="minorEastAsia" w:eastAsiaTheme="minorEastAsia" w:hAnsiTheme="minorEastAsia" w:cs="MS-Mincho"/>
        </w:rPr>
        <w:t xml:space="preserve"> </w:t>
      </w:r>
      <w:r w:rsidR="001E3E90" w:rsidRPr="00C53727">
        <w:rPr>
          <w:rFonts w:asciiTheme="minorEastAsia" w:eastAsiaTheme="minorEastAsia" w:hAnsiTheme="minorEastAsia" w:cs="MS-Mincho" w:hint="eastAsia"/>
        </w:rPr>
        <w:t xml:space="preserve"> </w:t>
      </w:r>
      <w:r w:rsidR="00AC3EFB" w:rsidRPr="00C53727">
        <w:rPr>
          <w:rFonts w:asciiTheme="minorEastAsia" w:eastAsiaTheme="minorEastAsia" w:hAnsiTheme="minorEastAsia" w:cs="MS-Mincho" w:hint="eastAsia"/>
        </w:rPr>
        <w:t>その他</w:t>
      </w:r>
      <w:r w:rsidR="0045550F">
        <w:rPr>
          <w:rFonts w:asciiTheme="minorEastAsia" w:eastAsiaTheme="minorEastAsia" w:hAnsiTheme="minorEastAsia" w:cs="MS-Mincho" w:hint="eastAsia"/>
        </w:rPr>
        <w:t>必要な仕様書に記載のない事項については、病院と事業者が協議のうえ</w:t>
      </w:r>
      <w:r w:rsidR="005D5B56" w:rsidRPr="00C53727">
        <w:rPr>
          <w:rFonts w:asciiTheme="minorEastAsia" w:eastAsiaTheme="minorEastAsia" w:hAnsiTheme="minorEastAsia" w:cs="MS-Mincho" w:hint="eastAsia"/>
        </w:rPr>
        <w:t>決定する</w:t>
      </w:r>
      <w:r w:rsidRPr="00C53727">
        <w:rPr>
          <w:rFonts w:asciiTheme="minorEastAsia" w:eastAsiaTheme="minorEastAsia" w:hAnsiTheme="minorEastAsia" w:cs="MS-Mincho" w:hint="eastAsia"/>
        </w:rPr>
        <w:t>ものとする。</w:t>
      </w:r>
    </w:p>
    <w:sectPr w:rsidR="00C474C5" w:rsidRPr="0045550F" w:rsidSect="00FA5109">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8AA" w:rsidRDefault="000138AA" w:rsidP="00DB0C6D">
      <w:r>
        <w:separator/>
      </w:r>
    </w:p>
  </w:endnote>
  <w:endnote w:type="continuationSeparator" w:id="0">
    <w:p w:rsidR="000138AA" w:rsidRDefault="000138AA" w:rsidP="00DB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35" w:rsidRPr="008E1F1D" w:rsidRDefault="00397035" w:rsidP="00033EDC">
    <w:pPr>
      <w:pStyle w:val="a6"/>
      <w:jc w:val="center"/>
      <w:rPr>
        <w:rFonts w:eastAsiaTheme="majorEastAsia"/>
      </w:rPr>
    </w:pPr>
    <w:r w:rsidRPr="008E1F1D">
      <w:rPr>
        <w:rFonts w:asciiTheme="minorEastAsia" w:eastAsiaTheme="minorEastAsia" w:hAnsiTheme="minorEastAsia" w:cstheme="majorBidi" w:hint="eastAsia"/>
        <w:sz w:val="28"/>
        <w:szCs w:val="28"/>
        <w:lang w:val="ja-JP"/>
      </w:rPr>
      <w:t>-</w:t>
    </w:r>
    <w:sdt>
      <w:sdtPr>
        <w:rPr>
          <w:rFonts w:asciiTheme="minorEastAsia" w:eastAsiaTheme="minorEastAsia" w:hAnsiTheme="minorEastAsia" w:cstheme="majorBidi"/>
          <w:sz w:val="28"/>
          <w:szCs w:val="28"/>
          <w:lang w:val="ja-JP"/>
        </w:rPr>
        <w:id w:val="-263300836"/>
        <w:docPartObj>
          <w:docPartGallery w:val="Page Numbers (Bottom of Page)"/>
          <w:docPartUnique/>
        </w:docPartObj>
      </w:sdtPr>
      <w:sdtEndPr>
        <w:rPr>
          <w:rFonts w:asciiTheme="majorHAnsi" w:eastAsiaTheme="majorEastAsia" w:hAnsiTheme="majorHAnsi"/>
          <w:lang w:val="en-US"/>
        </w:rPr>
      </w:sdtEndPr>
      <w:sdtContent>
        <w:r w:rsidRPr="008E1F1D">
          <w:rPr>
            <w:rFonts w:asciiTheme="minorEastAsia" w:eastAsiaTheme="minorEastAsia" w:hAnsiTheme="minorEastAsia" w:cstheme="majorBidi"/>
            <w:sz w:val="28"/>
            <w:szCs w:val="28"/>
            <w:lang w:val="ja-JP"/>
          </w:rPr>
          <w:t xml:space="preserve"> </w:t>
        </w:r>
        <w:r w:rsidR="008337A8" w:rsidRPr="008E1F1D">
          <w:rPr>
            <w:rFonts w:asciiTheme="minorEastAsia" w:eastAsiaTheme="minorEastAsia" w:hAnsiTheme="minorEastAsia" w:cstheme="minorBidi"/>
            <w:sz w:val="22"/>
            <w:szCs w:val="21"/>
          </w:rPr>
          <w:fldChar w:fldCharType="begin"/>
        </w:r>
        <w:r w:rsidRPr="008E1F1D">
          <w:rPr>
            <w:rFonts w:asciiTheme="minorEastAsia" w:eastAsiaTheme="minorEastAsia" w:hAnsiTheme="minorEastAsia"/>
          </w:rPr>
          <w:instrText>PAGE    \* MERGEFORMAT</w:instrText>
        </w:r>
        <w:r w:rsidR="008337A8" w:rsidRPr="008E1F1D">
          <w:rPr>
            <w:rFonts w:asciiTheme="minorEastAsia" w:eastAsiaTheme="minorEastAsia" w:hAnsiTheme="minorEastAsia" w:cstheme="minorBidi"/>
            <w:sz w:val="22"/>
            <w:szCs w:val="21"/>
          </w:rPr>
          <w:fldChar w:fldCharType="separate"/>
        </w:r>
        <w:r w:rsidR="006B56F5" w:rsidRPr="006B56F5">
          <w:rPr>
            <w:rFonts w:asciiTheme="minorEastAsia" w:eastAsiaTheme="minorEastAsia" w:hAnsiTheme="minorEastAsia" w:cstheme="majorBidi"/>
            <w:noProof/>
            <w:sz w:val="28"/>
            <w:szCs w:val="28"/>
            <w:lang w:val="ja-JP"/>
          </w:rPr>
          <w:t>2</w:t>
        </w:r>
        <w:r w:rsidR="008337A8" w:rsidRPr="008E1F1D">
          <w:rPr>
            <w:rFonts w:asciiTheme="minorEastAsia" w:eastAsiaTheme="minorEastAsia" w:hAnsiTheme="minorEastAsia" w:cstheme="majorBidi"/>
            <w:sz w:val="28"/>
            <w:szCs w:val="28"/>
          </w:rPr>
          <w:fldChar w:fldCharType="end"/>
        </w:r>
        <w:r w:rsidRPr="008E1F1D">
          <w:rPr>
            <w:rFonts w:asciiTheme="minorEastAsia" w:eastAsiaTheme="minorEastAsia" w:hAnsiTheme="minorEastAsia" w:cstheme="majorBidi" w:hint="eastAsia"/>
            <w:sz w:val="28"/>
            <w:szCs w:val="28"/>
          </w:rPr>
          <w:t>-</w:t>
        </w:r>
      </w:sdtContent>
    </w:sdt>
  </w:p>
  <w:p w:rsidR="00397035" w:rsidRDefault="003970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8AA" w:rsidRDefault="000138AA" w:rsidP="00DB0C6D">
      <w:r>
        <w:separator/>
      </w:r>
    </w:p>
  </w:footnote>
  <w:footnote w:type="continuationSeparator" w:id="0">
    <w:p w:rsidR="000138AA" w:rsidRDefault="000138AA" w:rsidP="00DB0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B8A"/>
    <w:multiLevelType w:val="hybridMultilevel"/>
    <w:tmpl w:val="1F8C8996"/>
    <w:lvl w:ilvl="0" w:tplc="7B500A5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E66A82"/>
    <w:multiLevelType w:val="hybridMultilevel"/>
    <w:tmpl w:val="0E1EF1BE"/>
    <w:lvl w:ilvl="0" w:tplc="58BA64C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702647D"/>
    <w:multiLevelType w:val="hybridMultilevel"/>
    <w:tmpl w:val="00D08212"/>
    <w:lvl w:ilvl="0" w:tplc="29F605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E472E"/>
    <w:multiLevelType w:val="hybridMultilevel"/>
    <w:tmpl w:val="070E1702"/>
    <w:lvl w:ilvl="0" w:tplc="B254BF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C408C8"/>
    <w:multiLevelType w:val="hybridMultilevel"/>
    <w:tmpl w:val="6A48DF42"/>
    <w:lvl w:ilvl="0" w:tplc="BCD256DC">
      <w:start w:val="1"/>
      <w:numFmt w:val="decimalFullWidth"/>
      <w:lvlText w:val="(%1)"/>
      <w:lvlJc w:val="left"/>
      <w:pPr>
        <w:ind w:left="720" w:hanging="480"/>
      </w:pPr>
      <w:rPr>
        <w:rFonts w:hint="default"/>
      </w:rPr>
    </w:lvl>
    <w:lvl w:ilvl="1" w:tplc="9E78F40C">
      <w:start w:val="10"/>
      <w:numFmt w:val="decimal"/>
      <w:lvlText w:val="（%2）"/>
      <w:lvlJc w:val="left"/>
      <w:pPr>
        <w:ind w:left="1380" w:hanging="720"/>
      </w:pPr>
      <w:rPr>
        <w:rFonts w:hint="default"/>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F768C3"/>
    <w:multiLevelType w:val="hybridMultilevel"/>
    <w:tmpl w:val="0A20A9D4"/>
    <w:lvl w:ilvl="0" w:tplc="AB3CACF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FF62D65"/>
    <w:multiLevelType w:val="hybridMultilevel"/>
    <w:tmpl w:val="A8FAEE2E"/>
    <w:lvl w:ilvl="0" w:tplc="8B26D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D40B9"/>
    <w:multiLevelType w:val="hybridMultilevel"/>
    <w:tmpl w:val="D338BF44"/>
    <w:lvl w:ilvl="0" w:tplc="12F6A9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5F5489"/>
    <w:multiLevelType w:val="hybridMultilevel"/>
    <w:tmpl w:val="F18C11B2"/>
    <w:lvl w:ilvl="0" w:tplc="EFDEB74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7"/>
  </w:num>
  <w:num w:numId="2">
    <w:abstractNumId w:val="0"/>
  </w:num>
  <w:num w:numId="3">
    <w:abstractNumId w:val="4"/>
  </w:num>
  <w:num w:numId="4">
    <w:abstractNumId w:val="2"/>
  </w:num>
  <w:num w:numId="5">
    <w:abstractNumId w:val="3"/>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FB"/>
    <w:rsid w:val="00000E81"/>
    <w:rsid w:val="00002515"/>
    <w:rsid w:val="00007835"/>
    <w:rsid w:val="00011E5E"/>
    <w:rsid w:val="00012909"/>
    <w:rsid w:val="00013010"/>
    <w:rsid w:val="000138AA"/>
    <w:rsid w:val="000147EE"/>
    <w:rsid w:val="00017B48"/>
    <w:rsid w:val="0002180A"/>
    <w:rsid w:val="00026096"/>
    <w:rsid w:val="00031414"/>
    <w:rsid w:val="00031878"/>
    <w:rsid w:val="00033EDC"/>
    <w:rsid w:val="00034D1B"/>
    <w:rsid w:val="00035DFB"/>
    <w:rsid w:val="00040793"/>
    <w:rsid w:val="00041332"/>
    <w:rsid w:val="000419BC"/>
    <w:rsid w:val="00042206"/>
    <w:rsid w:val="00042914"/>
    <w:rsid w:val="0004437C"/>
    <w:rsid w:val="0004443E"/>
    <w:rsid w:val="00046BB7"/>
    <w:rsid w:val="00050449"/>
    <w:rsid w:val="00053670"/>
    <w:rsid w:val="000537C4"/>
    <w:rsid w:val="00054718"/>
    <w:rsid w:val="00054A2B"/>
    <w:rsid w:val="00055848"/>
    <w:rsid w:val="00056A5F"/>
    <w:rsid w:val="00057C48"/>
    <w:rsid w:val="0006326B"/>
    <w:rsid w:val="00063455"/>
    <w:rsid w:val="00064DF6"/>
    <w:rsid w:val="000759E3"/>
    <w:rsid w:val="00076181"/>
    <w:rsid w:val="00077141"/>
    <w:rsid w:val="000921F2"/>
    <w:rsid w:val="00093317"/>
    <w:rsid w:val="00097A0A"/>
    <w:rsid w:val="000A001E"/>
    <w:rsid w:val="000A626F"/>
    <w:rsid w:val="000B0EC0"/>
    <w:rsid w:val="000B259D"/>
    <w:rsid w:val="000B437F"/>
    <w:rsid w:val="000B4F61"/>
    <w:rsid w:val="000B5A59"/>
    <w:rsid w:val="000B5E48"/>
    <w:rsid w:val="000B6B6C"/>
    <w:rsid w:val="000C2408"/>
    <w:rsid w:val="000C683A"/>
    <w:rsid w:val="000C740C"/>
    <w:rsid w:val="000D05E3"/>
    <w:rsid w:val="000D2BDF"/>
    <w:rsid w:val="000D32B0"/>
    <w:rsid w:val="000E26B4"/>
    <w:rsid w:val="000E2BF3"/>
    <w:rsid w:val="000E559C"/>
    <w:rsid w:val="000E5613"/>
    <w:rsid w:val="000E6B2F"/>
    <w:rsid w:val="000E7BA9"/>
    <w:rsid w:val="000F0114"/>
    <w:rsid w:val="000F0161"/>
    <w:rsid w:val="000F2DD4"/>
    <w:rsid w:val="000F592F"/>
    <w:rsid w:val="00100AD7"/>
    <w:rsid w:val="00101F12"/>
    <w:rsid w:val="00102A43"/>
    <w:rsid w:val="00105217"/>
    <w:rsid w:val="00110C8F"/>
    <w:rsid w:val="00112754"/>
    <w:rsid w:val="00117CA7"/>
    <w:rsid w:val="0012130C"/>
    <w:rsid w:val="00121A31"/>
    <w:rsid w:val="00122E69"/>
    <w:rsid w:val="00124962"/>
    <w:rsid w:val="00126752"/>
    <w:rsid w:val="00126F41"/>
    <w:rsid w:val="00127310"/>
    <w:rsid w:val="00134D90"/>
    <w:rsid w:val="001417D5"/>
    <w:rsid w:val="00150573"/>
    <w:rsid w:val="00151608"/>
    <w:rsid w:val="001520D0"/>
    <w:rsid w:val="00153846"/>
    <w:rsid w:val="00153D42"/>
    <w:rsid w:val="001541C4"/>
    <w:rsid w:val="00155FBE"/>
    <w:rsid w:val="00156E49"/>
    <w:rsid w:val="0015727B"/>
    <w:rsid w:val="00161EBA"/>
    <w:rsid w:val="00162783"/>
    <w:rsid w:val="00162B47"/>
    <w:rsid w:val="00163769"/>
    <w:rsid w:val="00163903"/>
    <w:rsid w:val="00164BFE"/>
    <w:rsid w:val="0016657F"/>
    <w:rsid w:val="001716E2"/>
    <w:rsid w:val="00174776"/>
    <w:rsid w:val="00174CB1"/>
    <w:rsid w:val="00183D15"/>
    <w:rsid w:val="00185540"/>
    <w:rsid w:val="00185A83"/>
    <w:rsid w:val="0018761A"/>
    <w:rsid w:val="001901BC"/>
    <w:rsid w:val="00190DE1"/>
    <w:rsid w:val="00191A3C"/>
    <w:rsid w:val="0019341D"/>
    <w:rsid w:val="00195750"/>
    <w:rsid w:val="0019589F"/>
    <w:rsid w:val="00196BDB"/>
    <w:rsid w:val="001A1D58"/>
    <w:rsid w:val="001A4321"/>
    <w:rsid w:val="001A49A6"/>
    <w:rsid w:val="001A56BE"/>
    <w:rsid w:val="001A757B"/>
    <w:rsid w:val="001A7952"/>
    <w:rsid w:val="001B16A0"/>
    <w:rsid w:val="001B18EC"/>
    <w:rsid w:val="001B4031"/>
    <w:rsid w:val="001B5E24"/>
    <w:rsid w:val="001B791F"/>
    <w:rsid w:val="001C19B8"/>
    <w:rsid w:val="001C2ADA"/>
    <w:rsid w:val="001C483C"/>
    <w:rsid w:val="001D029E"/>
    <w:rsid w:val="001D09A8"/>
    <w:rsid w:val="001D196B"/>
    <w:rsid w:val="001D29AB"/>
    <w:rsid w:val="001D54DC"/>
    <w:rsid w:val="001E3E90"/>
    <w:rsid w:val="001E72CC"/>
    <w:rsid w:val="001F28FA"/>
    <w:rsid w:val="001F2E98"/>
    <w:rsid w:val="001F44D8"/>
    <w:rsid w:val="001F455F"/>
    <w:rsid w:val="001F6876"/>
    <w:rsid w:val="001F6926"/>
    <w:rsid w:val="00203D52"/>
    <w:rsid w:val="0020648E"/>
    <w:rsid w:val="00207109"/>
    <w:rsid w:val="0020755D"/>
    <w:rsid w:val="0021091E"/>
    <w:rsid w:val="002119C8"/>
    <w:rsid w:val="0021305C"/>
    <w:rsid w:val="00213EE4"/>
    <w:rsid w:val="00216390"/>
    <w:rsid w:val="00217328"/>
    <w:rsid w:val="0022176B"/>
    <w:rsid w:val="00222F0F"/>
    <w:rsid w:val="002254D2"/>
    <w:rsid w:val="0022618E"/>
    <w:rsid w:val="00231709"/>
    <w:rsid w:val="00232CBE"/>
    <w:rsid w:val="00233EB9"/>
    <w:rsid w:val="00236450"/>
    <w:rsid w:val="00237724"/>
    <w:rsid w:val="00237C6B"/>
    <w:rsid w:val="00241CBB"/>
    <w:rsid w:val="00243CF0"/>
    <w:rsid w:val="00243FBF"/>
    <w:rsid w:val="00244685"/>
    <w:rsid w:val="00252BED"/>
    <w:rsid w:val="002547F4"/>
    <w:rsid w:val="00256AE4"/>
    <w:rsid w:val="00257A73"/>
    <w:rsid w:val="002663A5"/>
    <w:rsid w:val="00266DAF"/>
    <w:rsid w:val="00270BA2"/>
    <w:rsid w:val="002747DC"/>
    <w:rsid w:val="00275956"/>
    <w:rsid w:val="0028215A"/>
    <w:rsid w:val="00282713"/>
    <w:rsid w:val="00282DA0"/>
    <w:rsid w:val="002845A7"/>
    <w:rsid w:val="002855AF"/>
    <w:rsid w:val="0028656B"/>
    <w:rsid w:val="00286D83"/>
    <w:rsid w:val="00291EE5"/>
    <w:rsid w:val="00294AD2"/>
    <w:rsid w:val="002A4B58"/>
    <w:rsid w:val="002A73D4"/>
    <w:rsid w:val="002B0468"/>
    <w:rsid w:val="002B0F4E"/>
    <w:rsid w:val="002B2B98"/>
    <w:rsid w:val="002B4EED"/>
    <w:rsid w:val="002B5AB0"/>
    <w:rsid w:val="002B7A8C"/>
    <w:rsid w:val="002C1895"/>
    <w:rsid w:val="002C36D6"/>
    <w:rsid w:val="002C4FE6"/>
    <w:rsid w:val="002C6E79"/>
    <w:rsid w:val="002C6EE4"/>
    <w:rsid w:val="002C6FA9"/>
    <w:rsid w:val="002D2D31"/>
    <w:rsid w:val="002D4049"/>
    <w:rsid w:val="002D75DC"/>
    <w:rsid w:val="002D7C14"/>
    <w:rsid w:val="002F083B"/>
    <w:rsid w:val="002F41F0"/>
    <w:rsid w:val="002F6FE5"/>
    <w:rsid w:val="002F7B75"/>
    <w:rsid w:val="002F7EEC"/>
    <w:rsid w:val="00310C50"/>
    <w:rsid w:val="003111BF"/>
    <w:rsid w:val="00311B12"/>
    <w:rsid w:val="00314C7F"/>
    <w:rsid w:val="003162F1"/>
    <w:rsid w:val="003221F4"/>
    <w:rsid w:val="00324F54"/>
    <w:rsid w:val="00325CE9"/>
    <w:rsid w:val="003309F1"/>
    <w:rsid w:val="00330E9F"/>
    <w:rsid w:val="0033101D"/>
    <w:rsid w:val="0033121B"/>
    <w:rsid w:val="00332011"/>
    <w:rsid w:val="003407DB"/>
    <w:rsid w:val="00341DB2"/>
    <w:rsid w:val="0034322D"/>
    <w:rsid w:val="003474ED"/>
    <w:rsid w:val="0034763E"/>
    <w:rsid w:val="00350F36"/>
    <w:rsid w:val="00351A6E"/>
    <w:rsid w:val="00352248"/>
    <w:rsid w:val="003542FE"/>
    <w:rsid w:val="003546C5"/>
    <w:rsid w:val="00355511"/>
    <w:rsid w:val="003557ED"/>
    <w:rsid w:val="00356FE8"/>
    <w:rsid w:val="0036186E"/>
    <w:rsid w:val="003648FE"/>
    <w:rsid w:val="00365E6D"/>
    <w:rsid w:val="003676C3"/>
    <w:rsid w:val="00367711"/>
    <w:rsid w:val="00371395"/>
    <w:rsid w:val="003715D2"/>
    <w:rsid w:val="00373FB4"/>
    <w:rsid w:val="00374260"/>
    <w:rsid w:val="00374FF4"/>
    <w:rsid w:val="003754E8"/>
    <w:rsid w:val="0038029C"/>
    <w:rsid w:val="003821D8"/>
    <w:rsid w:val="003827F8"/>
    <w:rsid w:val="003850B3"/>
    <w:rsid w:val="003907DA"/>
    <w:rsid w:val="003951E0"/>
    <w:rsid w:val="00396239"/>
    <w:rsid w:val="00396449"/>
    <w:rsid w:val="00397035"/>
    <w:rsid w:val="003975CF"/>
    <w:rsid w:val="003A2D9F"/>
    <w:rsid w:val="003A3329"/>
    <w:rsid w:val="003A5109"/>
    <w:rsid w:val="003A5EBD"/>
    <w:rsid w:val="003A7DC2"/>
    <w:rsid w:val="003B527B"/>
    <w:rsid w:val="003B741A"/>
    <w:rsid w:val="003B77FD"/>
    <w:rsid w:val="003C08D6"/>
    <w:rsid w:val="003C1BDE"/>
    <w:rsid w:val="003C70E0"/>
    <w:rsid w:val="003D4168"/>
    <w:rsid w:val="003D4B81"/>
    <w:rsid w:val="003D5B80"/>
    <w:rsid w:val="003D61B7"/>
    <w:rsid w:val="003D7A82"/>
    <w:rsid w:val="003E11CE"/>
    <w:rsid w:val="003E653F"/>
    <w:rsid w:val="003F0CC2"/>
    <w:rsid w:val="003F0E5A"/>
    <w:rsid w:val="003F1A2F"/>
    <w:rsid w:val="003F1CFE"/>
    <w:rsid w:val="003F3701"/>
    <w:rsid w:val="003F51B3"/>
    <w:rsid w:val="003F747C"/>
    <w:rsid w:val="003F7E63"/>
    <w:rsid w:val="00405B47"/>
    <w:rsid w:val="00412DE9"/>
    <w:rsid w:val="00414EA7"/>
    <w:rsid w:val="004155F9"/>
    <w:rsid w:val="0042465A"/>
    <w:rsid w:val="004267D9"/>
    <w:rsid w:val="00427DA2"/>
    <w:rsid w:val="00434850"/>
    <w:rsid w:val="004353D5"/>
    <w:rsid w:val="00435893"/>
    <w:rsid w:val="004377A0"/>
    <w:rsid w:val="00441B95"/>
    <w:rsid w:val="00444331"/>
    <w:rsid w:val="00444540"/>
    <w:rsid w:val="004456AE"/>
    <w:rsid w:val="004470F3"/>
    <w:rsid w:val="004476AE"/>
    <w:rsid w:val="004500F1"/>
    <w:rsid w:val="00451EAF"/>
    <w:rsid w:val="00452632"/>
    <w:rsid w:val="0045550F"/>
    <w:rsid w:val="004609A3"/>
    <w:rsid w:val="004640B6"/>
    <w:rsid w:val="00465B2A"/>
    <w:rsid w:val="00470FB7"/>
    <w:rsid w:val="00473E13"/>
    <w:rsid w:val="0047405E"/>
    <w:rsid w:val="00482A2F"/>
    <w:rsid w:val="00482B41"/>
    <w:rsid w:val="004837C0"/>
    <w:rsid w:val="00485066"/>
    <w:rsid w:val="00491692"/>
    <w:rsid w:val="004A1DB6"/>
    <w:rsid w:val="004A2E62"/>
    <w:rsid w:val="004A5CD4"/>
    <w:rsid w:val="004B01B2"/>
    <w:rsid w:val="004B13B3"/>
    <w:rsid w:val="004B1BCB"/>
    <w:rsid w:val="004B258F"/>
    <w:rsid w:val="004B37B3"/>
    <w:rsid w:val="004B4DB9"/>
    <w:rsid w:val="004B4DC2"/>
    <w:rsid w:val="004B7509"/>
    <w:rsid w:val="004B7514"/>
    <w:rsid w:val="004C5F8E"/>
    <w:rsid w:val="004C647E"/>
    <w:rsid w:val="004D2411"/>
    <w:rsid w:val="004D255B"/>
    <w:rsid w:val="004D30EE"/>
    <w:rsid w:val="004D3EB2"/>
    <w:rsid w:val="004D4725"/>
    <w:rsid w:val="004D72A3"/>
    <w:rsid w:val="004E0527"/>
    <w:rsid w:val="004E1697"/>
    <w:rsid w:val="004E32A8"/>
    <w:rsid w:val="004E5E41"/>
    <w:rsid w:val="004E5F92"/>
    <w:rsid w:val="004E68CC"/>
    <w:rsid w:val="004F0A15"/>
    <w:rsid w:val="004F1F96"/>
    <w:rsid w:val="004F3054"/>
    <w:rsid w:val="004F3C38"/>
    <w:rsid w:val="00504116"/>
    <w:rsid w:val="00504D8A"/>
    <w:rsid w:val="00505DD6"/>
    <w:rsid w:val="00511446"/>
    <w:rsid w:val="00514ED9"/>
    <w:rsid w:val="00515822"/>
    <w:rsid w:val="00517C1E"/>
    <w:rsid w:val="00523932"/>
    <w:rsid w:val="00527AC8"/>
    <w:rsid w:val="00530974"/>
    <w:rsid w:val="00530F39"/>
    <w:rsid w:val="00531CB3"/>
    <w:rsid w:val="00532535"/>
    <w:rsid w:val="00532C26"/>
    <w:rsid w:val="00535243"/>
    <w:rsid w:val="0053636C"/>
    <w:rsid w:val="005367A9"/>
    <w:rsid w:val="00536C24"/>
    <w:rsid w:val="005412F3"/>
    <w:rsid w:val="005415E2"/>
    <w:rsid w:val="00542E1F"/>
    <w:rsid w:val="00544F33"/>
    <w:rsid w:val="00545881"/>
    <w:rsid w:val="00551E5A"/>
    <w:rsid w:val="005540D0"/>
    <w:rsid w:val="00555BD9"/>
    <w:rsid w:val="0055764B"/>
    <w:rsid w:val="0056237F"/>
    <w:rsid w:val="00566277"/>
    <w:rsid w:val="00566441"/>
    <w:rsid w:val="005722D3"/>
    <w:rsid w:val="0057670B"/>
    <w:rsid w:val="00576932"/>
    <w:rsid w:val="00576DBC"/>
    <w:rsid w:val="005803CE"/>
    <w:rsid w:val="00580D32"/>
    <w:rsid w:val="00581859"/>
    <w:rsid w:val="00586BD2"/>
    <w:rsid w:val="005924E9"/>
    <w:rsid w:val="00595460"/>
    <w:rsid w:val="005A060E"/>
    <w:rsid w:val="005A11A4"/>
    <w:rsid w:val="005A1FB6"/>
    <w:rsid w:val="005A5D59"/>
    <w:rsid w:val="005A5EAE"/>
    <w:rsid w:val="005A78AE"/>
    <w:rsid w:val="005B0586"/>
    <w:rsid w:val="005B3F65"/>
    <w:rsid w:val="005C0D41"/>
    <w:rsid w:val="005C50A4"/>
    <w:rsid w:val="005C5F04"/>
    <w:rsid w:val="005D48C5"/>
    <w:rsid w:val="005D5B56"/>
    <w:rsid w:val="005D5D5F"/>
    <w:rsid w:val="005D6F7E"/>
    <w:rsid w:val="005E0902"/>
    <w:rsid w:val="005E2761"/>
    <w:rsid w:val="005E37AC"/>
    <w:rsid w:val="005E4A29"/>
    <w:rsid w:val="005E637F"/>
    <w:rsid w:val="005E7759"/>
    <w:rsid w:val="005E77FF"/>
    <w:rsid w:val="005F06EF"/>
    <w:rsid w:val="005F1B1B"/>
    <w:rsid w:val="005F2D4D"/>
    <w:rsid w:val="005F5016"/>
    <w:rsid w:val="005F625B"/>
    <w:rsid w:val="00601044"/>
    <w:rsid w:val="00601354"/>
    <w:rsid w:val="006049EA"/>
    <w:rsid w:val="006156D4"/>
    <w:rsid w:val="00615A8B"/>
    <w:rsid w:val="006210BE"/>
    <w:rsid w:val="00622521"/>
    <w:rsid w:val="00622FED"/>
    <w:rsid w:val="0062387D"/>
    <w:rsid w:val="00624147"/>
    <w:rsid w:val="006245D6"/>
    <w:rsid w:val="0063588C"/>
    <w:rsid w:val="00635F68"/>
    <w:rsid w:val="00636189"/>
    <w:rsid w:val="006365BB"/>
    <w:rsid w:val="00642C2C"/>
    <w:rsid w:val="00647DC9"/>
    <w:rsid w:val="00650E8E"/>
    <w:rsid w:val="00651CC0"/>
    <w:rsid w:val="00652B16"/>
    <w:rsid w:val="00653AA3"/>
    <w:rsid w:val="00660458"/>
    <w:rsid w:val="006618F2"/>
    <w:rsid w:val="00661E29"/>
    <w:rsid w:val="00664E18"/>
    <w:rsid w:val="006678DA"/>
    <w:rsid w:val="00674D54"/>
    <w:rsid w:val="0067621D"/>
    <w:rsid w:val="00684486"/>
    <w:rsid w:val="00684BE1"/>
    <w:rsid w:val="0068698E"/>
    <w:rsid w:val="0069012B"/>
    <w:rsid w:val="00695437"/>
    <w:rsid w:val="00695D46"/>
    <w:rsid w:val="006971AD"/>
    <w:rsid w:val="006A0746"/>
    <w:rsid w:val="006A09CC"/>
    <w:rsid w:val="006A148A"/>
    <w:rsid w:val="006A4D9C"/>
    <w:rsid w:val="006B4D45"/>
    <w:rsid w:val="006B56F5"/>
    <w:rsid w:val="006B66B0"/>
    <w:rsid w:val="006C736E"/>
    <w:rsid w:val="006D1EA8"/>
    <w:rsid w:val="006D47EB"/>
    <w:rsid w:val="006D5D30"/>
    <w:rsid w:val="006D5EE2"/>
    <w:rsid w:val="006D6EBC"/>
    <w:rsid w:val="006E0253"/>
    <w:rsid w:val="006E043B"/>
    <w:rsid w:val="006E0BAC"/>
    <w:rsid w:val="006E2715"/>
    <w:rsid w:val="006E78FF"/>
    <w:rsid w:val="006F2D8D"/>
    <w:rsid w:val="006F3837"/>
    <w:rsid w:val="006F6B01"/>
    <w:rsid w:val="006F70EF"/>
    <w:rsid w:val="006F7A81"/>
    <w:rsid w:val="0070107F"/>
    <w:rsid w:val="00707B86"/>
    <w:rsid w:val="00712276"/>
    <w:rsid w:val="00712FFD"/>
    <w:rsid w:val="00716928"/>
    <w:rsid w:val="00716DA1"/>
    <w:rsid w:val="007229AA"/>
    <w:rsid w:val="007246A6"/>
    <w:rsid w:val="00724D9A"/>
    <w:rsid w:val="00724EA0"/>
    <w:rsid w:val="007306C4"/>
    <w:rsid w:val="00733683"/>
    <w:rsid w:val="0073576D"/>
    <w:rsid w:val="007366C7"/>
    <w:rsid w:val="00743014"/>
    <w:rsid w:val="00747CE3"/>
    <w:rsid w:val="007502B6"/>
    <w:rsid w:val="00756177"/>
    <w:rsid w:val="00756BA0"/>
    <w:rsid w:val="0075762E"/>
    <w:rsid w:val="00761EA6"/>
    <w:rsid w:val="00761F03"/>
    <w:rsid w:val="007621FF"/>
    <w:rsid w:val="00762AC8"/>
    <w:rsid w:val="007659E7"/>
    <w:rsid w:val="00770722"/>
    <w:rsid w:val="00770E0E"/>
    <w:rsid w:val="00772BD3"/>
    <w:rsid w:val="007747BB"/>
    <w:rsid w:val="00774D0C"/>
    <w:rsid w:val="00775A0E"/>
    <w:rsid w:val="00776DDD"/>
    <w:rsid w:val="00781E5B"/>
    <w:rsid w:val="00782961"/>
    <w:rsid w:val="00787917"/>
    <w:rsid w:val="00795762"/>
    <w:rsid w:val="0079798A"/>
    <w:rsid w:val="007A16DF"/>
    <w:rsid w:val="007A1EC0"/>
    <w:rsid w:val="007A575C"/>
    <w:rsid w:val="007A6976"/>
    <w:rsid w:val="007A778F"/>
    <w:rsid w:val="007B2A71"/>
    <w:rsid w:val="007B5593"/>
    <w:rsid w:val="007B6D8B"/>
    <w:rsid w:val="007B6F86"/>
    <w:rsid w:val="007B7B9A"/>
    <w:rsid w:val="007B7BF8"/>
    <w:rsid w:val="007B7F89"/>
    <w:rsid w:val="007C2066"/>
    <w:rsid w:val="007C2C4A"/>
    <w:rsid w:val="007C4364"/>
    <w:rsid w:val="007C4639"/>
    <w:rsid w:val="007D03C7"/>
    <w:rsid w:val="007D1D40"/>
    <w:rsid w:val="007D2B6A"/>
    <w:rsid w:val="007D3476"/>
    <w:rsid w:val="007D4F27"/>
    <w:rsid w:val="007D4FCE"/>
    <w:rsid w:val="007D53AC"/>
    <w:rsid w:val="007D7436"/>
    <w:rsid w:val="007D77CB"/>
    <w:rsid w:val="007D7A6F"/>
    <w:rsid w:val="007E26F2"/>
    <w:rsid w:val="007E2D6B"/>
    <w:rsid w:val="007E6703"/>
    <w:rsid w:val="007E7206"/>
    <w:rsid w:val="007F0A8C"/>
    <w:rsid w:val="007F1702"/>
    <w:rsid w:val="007F2CCC"/>
    <w:rsid w:val="007F2DFC"/>
    <w:rsid w:val="007F3C42"/>
    <w:rsid w:val="007F49BE"/>
    <w:rsid w:val="00801648"/>
    <w:rsid w:val="00805B98"/>
    <w:rsid w:val="00807CFE"/>
    <w:rsid w:val="00810E3D"/>
    <w:rsid w:val="00811833"/>
    <w:rsid w:val="00820487"/>
    <w:rsid w:val="00825450"/>
    <w:rsid w:val="0082687E"/>
    <w:rsid w:val="00826F0A"/>
    <w:rsid w:val="00830210"/>
    <w:rsid w:val="0083145B"/>
    <w:rsid w:val="0083145C"/>
    <w:rsid w:val="008320AA"/>
    <w:rsid w:val="008337A8"/>
    <w:rsid w:val="0083412B"/>
    <w:rsid w:val="00834AA2"/>
    <w:rsid w:val="008351BF"/>
    <w:rsid w:val="00835BF3"/>
    <w:rsid w:val="00835FEA"/>
    <w:rsid w:val="0084433E"/>
    <w:rsid w:val="0084477F"/>
    <w:rsid w:val="00845F15"/>
    <w:rsid w:val="00846602"/>
    <w:rsid w:val="00851B5F"/>
    <w:rsid w:val="00852672"/>
    <w:rsid w:val="00852A5F"/>
    <w:rsid w:val="0085427B"/>
    <w:rsid w:val="008559A2"/>
    <w:rsid w:val="00857183"/>
    <w:rsid w:val="008603FE"/>
    <w:rsid w:val="00860DE0"/>
    <w:rsid w:val="00861900"/>
    <w:rsid w:val="008619A8"/>
    <w:rsid w:val="0086276E"/>
    <w:rsid w:val="00863356"/>
    <w:rsid w:val="00865E25"/>
    <w:rsid w:val="0086682B"/>
    <w:rsid w:val="00866E1C"/>
    <w:rsid w:val="00867034"/>
    <w:rsid w:val="00870880"/>
    <w:rsid w:val="00873565"/>
    <w:rsid w:val="00885C0E"/>
    <w:rsid w:val="008868C6"/>
    <w:rsid w:val="008949DC"/>
    <w:rsid w:val="00897502"/>
    <w:rsid w:val="008A0EDA"/>
    <w:rsid w:val="008A3764"/>
    <w:rsid w:val="008A57EF"/>
    <w:rsid w:val="008A5995"/>
    <w:rsid w:val="008B0027"/>
    <w:rsid w:val="008B0440"/>
    <w:rsid w:val="008B0854"/>
    <w:rsid w:val="008B23CB"/>
    <w:rsid w:val="008B3001"/>
    <w:rsid w:val="008B3138"/>
    <w:rsid w:val="008B398C"/>
    <w:rsid w:val="008B463F"/>
    <w:rsid w:val="008B5BCE"/>
    <w:rsid w:val="008C1260"/>
    <w:rsid w:val="008C1DA2"/>
    <w:rsid w:val="008D0308"/>
    <w:rsid w:val="008D1754"/>
    <w:rsid w:val="008D1E97"/>
    <w:rsid w:val="008D40BE"/>
    <w:rsid w:val="008D7653"/>
    <w:rsid w:val="008E1F1D"/>
    <w:rsid w:val="008E4C9E"/>
    <w:rsid w:val="008E5BD9"/>
    <w:rsid w:val="008E71EA"/>
    <w:rsid w:val="008F1595"/>
    <w:rsid w:val="008F364E"/>
    <w:rsid w:val="008F7B27"/>
    <w:rsid w:val="00901219"/>
    <w:rsid w:val="009051E9"/>
    <w:rsid w:val="009074B0"/>
    <w:rsid w:val="00911065"/>
    <w:rsid w:val="009124D9"/>
    <w:rsid w:val="00913BA4"/>
    <w:rsid w:val="0091466D"/>
    <w:rsid w:val="009151A0"/>
    <w:rsid w:val="00915A87"/>
    <w:rsid w:val="009203FF"/>
    <w:rsid w:val="009219A0"/>
    <w:rsid w:val="0092338F"/>
    <w:rsid w:val="0092566A"/>
    <w:rsid w:val="00934654"/>
    <w:rsid w:val="00935315"/>
    <w:rsid w:val="00937396"/>
    <w:rsid w:val="00942039"/>
    <w:rsid w:val="00943BA3"/>
    <w:rsid w:val="00946563"/>
    <w:rsid w:val="00957533"/>
    <w:rsid w:val="00963294"/>
    <w:rsid w:val="00963F82"/>
    <w:rsid w:val="0096425E"/>
    <w:rsid w:val="00964442"/>
    <w:rsid w:val="00965041"/>
    <w:rsid w:val="00965C03"/>
    <w:rsid w:val="00966C51"/>
    <w:rsid w:val="00972A9E"/>
    <w:rsid w:val="00974B7D"/>
    <w:rsid w:val="009760A4"/>
    <w:rsid w:val="00976F4E"/>
    <w:rsid w:val="00977E1E"/>
    <w:rsid w:val="00983FB1"/>
    <w:rsid w:val="009854B9"/>
    <w:rsid w:val="00987078"/>
    <w:rsid w:val="00990406"/>
    <w:rsid w:val="00990EFA"/>
    <w:rsid w:val="00997376"/>
    <w:rsid w:val="009A0A3C"/>
    <w:rsid w:val="009A3BDE"/>
    <w:rsid w:val="009A723A"/>
    <w:rsid w:val="009A7C49"/>
    <w:rsid w:val="009B1625"/>
    <w:rsid w:val="009B2096"/>
    <w:rsid w:val="009B3131"/>
    <w:rsid w:val="009B3189"/>
    <w:rsid w:val="009B4B95"/>
    <w:rsid w:val="009B5F89"/>
    <w:rsid w:val="009B7CEE"/>
    <w:rsid w:val="009C050E"/>
    <w:rsid w:val="009C22A2"/>
    <w:rsid w:val="009D4B21"/>
    <w:rsid w:val="009E38BD"/>
    <w:rsid w:val="009E791E"/>
    <w:rsid w:val="009F0DDD"/>
    <w:rsid w:val="009F20DB"/>
    <w:rsid w:val="009F78D2"/>
    <w:rsid w:val="00A00A69"/>
    <w:rsid w:val="00A02188"/>
    <w:rsid w:val="00A0232E"/>
    <w:rsid w:val="00A02DED"/>
    <w:rsid w:val="00A03D63"/>
    <w:rsid w:val="00A04137"/>
    <w:rsid w:val="00A07923"/>
    <w:rsid w:val="00A1009C"/>
    <w:rsid w:val="00A11B5B"/>
    <w:rsid w:val="00A16702"/>
    <w:rsid w:val="00A23797"/>
    <w:rsid w:val="00A2583B"/>
    <w:rsid w:val="00A279B2"/>
    <w:rsid w:val="00A30104"/>
    <w:rsid w:val="00A33983"/>
    <w:rsid w:val="00A3595D"/>
    <w:rsid w:val="00A37967"/>
    <w:rsid w:val="00A4321E"/>
    <w:rsid w:val="00A46C8E"/>
    <w:rsid w:val="00A518DD"/>
    <w:rsid w:val="00A52721"/>
    <w:rsid w:val="00A55705"/>
    <w:rsid w:val="00A56E14"/>
    <w:rsid w:val="00A577C6"/>
    <w:rsid w:val="00A62ED8"/>
    <w:rsid w:val="00A6389D"/>
    <w:rsid w:val="00A71EB2"/>
    <w:rsid w:val="00A74A5F"/>
    <w:rsid w:val="00A77CB5"/>
    <w:rsid w:val="00A77D5F"/>
    <w:rsid w:val="00A8220A"/>
    <w:rsid w:val="00A841DE"/>
    <w:rsid w:val="00AA0BD8"/>
    <w:rsid w:val="00AA4932"/>
    <w:rsid w:val="00AA73CD"/>
    <w:rsid w:val="00AA798A"/>
    <w:rsid w:val="00AB4FFE"/>
    <w:rsid w:val="00AB5960"/>
    <w:rsid w:val="00AC2EDC"/>
    <w:rsid w:val="00AC3EFB"/>
    <w:rsid w:val="00AC5F0A"/>
    <w:rsid w:val="00AD19F3"/>
    <w:rsid w:val="00AD2AC0"/>
    <w:rsid w:val="00AD573D"/>
    <w:rsid w:val="00AE41F3"/>
    <w:rsid w:val="00AE4B15"/>
    <w:rsid w:val="00AE527E"/>
    <w:rsid w:val="00AE5597"/>
    <w:rsid w:val="00AE6D46"/>
    <w:rsid w:val="00AF2D97"/>
    <w:rsid w:val="00AF30A2"/>
    <w:rsid w:val="00AF451F"/>
    <w:rsid w:val="00AF7681"/>
    <w:rsid w:val="00AF7E46"/>
    <w:rsid w:val="00B0191B"/>
    <w:rsid w:val="00B02738"/>
    <w:rsid w:val="00B0549E"/>
    <w:rsid w:val="00B05C3D"/>
    <w:rsid w:val="00B07611"/>
    <w:rsid w:val="00B13085"/>
    <w:rsid w:val="00B13842"/>
    <w:rsid w:val="00B14EFB"/>
    <w:rsid w:val="00B15040"/>
    <w:rsid w:val="00B16AF6"/>
    <w:rsid w:val="00B220B9"/>
    <w:rsid w:val="00B24DEE"/>
    <w:rsid w:val="00B25C4A"/>
    <w:rsid w:val="00B26987"/>
    <w:rsid w:val="00B26F36"/>
    <w:rsid w:val="00B31B4A"/>
    <w:rsid w:val="00B320EE"/>
    <w:rsid w:val="00B32ACD"/>
    <w:rsid w:val="00B32DD2"/>
    <w:rsid w:val="00B350EC"/>
    <w:rsid w:val="00B43208"/>
    <w:rsid w:val="00B5142C"/>
    <w:rsid w:val="00B541B2"/>
    <w:rsid w:val="00B55A6C"/>
    <w:rsid w:val="00B614CE"/>
    <w:rsid w:val="00B62C24"/>
    <w:rsid w:val="00B64521"/>
    <w:rsid w:val="00B66D5E"/>
    <w:rsid w:val="00B70AAA"/>
    <w:rsid w:val="00B71AD4"/>
    <w:rsid w:val="00B72FFE"/>
    <w:rsid w:val="00B7407E"/>
    <w:rsid w:val="00B74C9D"/>
    <w:rsid w:val="00B75AAD"/>
    <w:rsid w:val="00B7703D"/>
    <w:rsid w:val="00B77A62"/>
    <w:rsid w:val="00B817B8"/>
    <w:rsid w:val="00B83328"/>
    <w:rsid w:val="00B8650F"/>
    <w:rsid w:val="00B879BB"/>
    <w:rsid w:val="00B87AC4"/>
    <w:rsid w:val="00B90E06"/>
    <w:rsid w:val="00B916A0"/>
    <w:rsid w:val="00B933D8"/>
    <w:rsid w:val="00BA158C"/>
    <w:rsid w:val="00BA6E06"/>
    <w:rsid w:val="00BA7C83"/>
    <w:rsid w:val="00BB3AB7"/>
    <w:rsid w:val="00BB45CF"/>
    <w:rsid w:val="00BB5849"/>
    <w:rsid w:val="00BB70C4"/>
    <w:rsid w:val="00BC43B5"/>
    <w:rsid w:val="00BC4A45"/>
    <w:rsid w:val="00BD0286"/>
    <w:rsid w:val="00BD183C"/>
    <w:rsid w:val="00BD22D6"/>
    <w:rsid w:val="00BD69D5"/>
    <w:rsid w:val="00BD707D"/>
    <w:rsid w:val="00BD7499"/>
    <w:rsid w:val="00BE053F"/>
    <w:rsid w:val="00BE2445"/>
    <w:rsid w:val="00BE261D"/>
    <w:rsid w:val="00BE51FF"/>
    <w:rsid w:val="00BE5C20"/>
    <w:rsid w:val="00BE6961"/>
    <w:rsid w:val="00BE6B76"/>
    <w:rsid w:val="00BF3F7D"/>
    <w:rsid w:val="00C0467E"/>
    <w:rsid w:val="00C06DE7"/>
    <w:rsid w:val="00C1042D"/>
    <w:rsid w:val="00C10958"/>
    <w:rsid w:val="00C12718"/>
    <w:rsid w:val="00C12A94"/>
    <w:rsid w:val="00C14BD9"/>
    <w:rsid w:val="00C15478"/>
    <w:rsid w:val="00C16A03"/>
    <w:rsid w:val="00C16AEF"/>
    <w:rsid w:val="00C20AF6"/>
    <w:rsid w:val="00C343C0"/>
    <w:rsid w:val="00C34885"/>
    <w:rsid w:val="00C35B99"/>
    <w:rsid w:val="00C367FC"/>
    <w:rsid w:val="00C37F84"/>
    <w:rsid w:val="00C40FA1"/>
    <w:rsid w:val="00C415D4"/>
    <w:rsid w:val="00C4350E"/>
    <w:rsid w:val="00C43B18"/>
    <w:rsid w:val="00C474C5"/>
    <w:rsid w:val="00C475CE"/>
    <w:rsid w:val="00C47940"/>
    <w:rsid w:val="00C5056E"/>
    <w:rsid w:val="00C5345D"/>
    <w:rsid w:val="00C53727"/>
    <w:rsid w:val="00C54199"/>
    <w:rsid w:val="00C55584"/>
    <w:rsid w:val="00C562D4"/>
    <w:rsid w:val="00C57361"/>
    <w:rsid w:val="00C6161B"/>
    <w:rsid w:val="00C618C3"/>
    <w:rsid w:val="00C63DC7"/>
    <w:rsid w:val="00C66291"/>
    <w:rsid w:val="00C66FB7"/>
    <w:rsid w:val="00C71C27"/>
    <w:rsid w:val="00C723EF"/>
    <w:rsid w:val="00C738E7"/>
    <w:rsid w:val="00C756E9"/>
    <w:rsid w:val="00C761DF"/>
    <w:rsid w:val="00C771CD"/>
    <w:rsid w:val="00C80AC3"/>
    <w:rsid w:val="00C81ED7"/>
    <w:rsid w:val="00C84D83"/>
    <w:rsid w:val="00C84E10"/>
    <w:rsid w:val="00C863F2"/>
    <w:rsid w:val="00C86926"/>
    <w:rsid w:val="00C90DCE"/>
    <w:rsid w:val="00C91F20"/>
    <w:rsid w:val="00C92776"/>
    <w:rsid w:val="00C92B83"/>
    <w:rsid w:val="00C92CCE"/>
    <w:rsid w:val="00C95F52"/>
    <w:rsid w:val="00C961B9"/>
    <w:rsid w:val="00CB1919"/>
    <w:rsid w:val="00CB352B"/>
    <w:rsid w:val="00CB4C98"/>
    <w:rsid w:val="00CB79B0"/>
    <w:rsid w:val="00CC00A6"/>
    <w:rsid w:val="00CC03B5"/>
    <w:rsid w:val="00CC0654"/>
    <w:rsid w:val="00CC06D3"/>
    <w:rsid w:val="00CC0786"/>
    <w:rsid w:val="00CC27A7"/>
    <w:rsid w:val="00CC4F4F"/>
    <w:rsid w:val="00CC5186"/>
    <w:rsid w:val="00CC5D49"/>
    <w:rsid w:val="00CD0631"/>
    <w:rsid w:val="00CD2B3A"/>
    <w:rsid w:val="00CE2C43"/>
    <w:rsid w:val="00CE58C1"/>
    <w:rsid w:val="00CE6831"/>
    <w:rsid w:val="00CF266C"/>
    <w:rsid w:val="00CF44D2"/>
    <w:rsid w:val="00CF4C8D"/>
    <w:rsid w:val="00CF5DA6"/>
    <w:rsid w:val="00D005D4"/>
    <w:rsid w:val="00D02573"/>
    <w:rsid w:val="00D12062"/>
    <w:rsid w:val="00D13EC7"/>
    <w:rsid w:val="00D13F64"/>
    <w:rsid w:val="00D1789E"/>
    <w:rsid w:val="00D2136D"/>
    <w:rsid w:val="00D2339D"/>
    <w:rsid w:val="00D24843"/>
    <w:rsid w:val="00D31F67"/>
    <w:rsid w:val="00D326F4"/>
    <w:rsid w:val="00D33E74"/>
    <w:rsid w:val="00D3498F"/>
    <w:rsid w:val="00D4032D"/>
    <w:rsid w:val="00D41D6E"/>
    <w:rsid w:val="00D43997"/>
    <w:rsid w:val="00D46BFF"/>
    <w:rsid w:val="00D50400"/>
    <w:rsid w:val="00D52C46"/>
    <w:rsid w:val="00D53654"/>
    <w:rsid w:val="00D539BF"/>
    <w:rsid w:val="00D53EF3"/>
    <w:rsid w:val="00D54CFE"/>
    <w:rsid w:val="00D569DE"/>
    <w:rsid w:val="00D62558"/>
    <w:rsid w:val="00D640C9"/>
    <w:rsid w:val="00D66919"/>
    <w:rsid w:val="00D70FE2"/>
    <w:rsid w:val="00D71136"/>
    <w:rsid w:val="00D7310D"/>
    <w:rsid w:val="00D76CFE"/>
    <w:rsid w:val="00D835DF"/>
    <w:rsid w:val="00D8378B"/>
    <w:rsid w:val="00D83EA9"/>
    <w:rsid w:val="00D85E89"/>
    <w:rsid w:val="00D87052"/>
    <w:rsid w:val="00D91095"/>
    <w:rsid w:val="00D919F5"/>
    <w:rsid w:val="00D9220B"/>
    <w:rsid w:val="00D92C8B"/>
    <w:rsid w:val="00D93DDC"/>
    <w:rsid w:val="00D966B1"/>
    <w:rsid w:val="00D96BF7"/>
    <w:rsid w:val="00D97130"/>
    <w:rsid w:val="00DA6130"/>
    <w:rsid w:val="00DA647D"/>
    <w:rsid w:val="00DB0C6D"/>
    <w:rsid w:val="00DB2EF2"/>
    <w:rsid w:val="00DB5212"/>
    <w:rsid w:val="00DB56A1"/>
    <w:rsid w:val="00DB5746"/>
    <w:rsid w:val="00DB607A"/>
    <w:rsid w:val="00DB6539"/>
    <w:rsid w:val="00DB6AAF"/>
    <w:rsid w:val="00DB7000"/>
    <w:rsid w:val="00DC77AA"/>
    <w:rsid w:val="00DD1F77"/>
    <w:rsid w:val="00DD6732"/>
    <w:rsid w:val="00DD6ED1"/>
    <w:rsid w:val="00DE07C5"/>
    <w:rsid w:val="00DE18E7"/>
    <w:rsid w:val="00DE60A1"/>
    <w:rsid w:val="00DE624D"/>
    <w:rsid w:val="00DE7F06"/>
    <w:rsid w:val="00DF0237"/>
    <w:rsid w:val="00DF0B91"/>
    <w:rsid w:val="00DF0E1B"/>
    <w:rsid w:val="00DF29A1"/>
    <w:rsid w:val="00DF3A6B"/>
    <w:rsid w:val="00DF47CB"/>
    <w:rsid w:val="00DF5C7C"/>
    <w:rsid w:val="00DF6FB7"/>
    <w:rsid w:val="00E01963"/>
    <w:rsid w:val="00E04842"/>
    <w:rsid w:val="00E13353"/>
    <w:rsid w:val="00E1490F"/>
    <w:rsid w:val="00E160AE"/>
    <w:rsid w:val="00E164AB"/>
    <w:rsid w:val="00E230B0"/>
    <w:rsid w:val="00E25348"/>
    <w:rsid w:val="00E33902"/>
    <w:rsid w:val="00E36496"/>
    <w:rsid w:val="00E45221"/>
    <w:rsid w:val="00E47B4F"/>
    <w:rsid w:val="00E501BD"/>
    <w:rsid w:val="00E5129B"/>
    <w:rsid w:val="00E519B3"/>
    <w:rsid w:val="00E52037"/>
    <w:rsid w:val="00E52B30"/>
    <w:rsid w:val="00E5326B"/>
    <w:rsid w:val="00E53DF3"/>
    <w:rsid w:val="00E54C36"/>
    <w:rsid w:val="00E55D32"/>
    <w:rsid w:val="00E57017"/>
    <w:rsid w:val="00E57711"/>
    <w:rsid w:val="00E57B71"/>
    <w:rsid w:val="00E57D6E"/>
    <w:rsid w:val="00E661B8"/>
    <w:rsid w:val="00E739A3"/>
    <w:rsid w:val="00E73A8E"/>
    <w:rsid w:val="00E745D5"/>
    <w:rsid w:val="00E753BF"/>
    <w:rsid w:val="00E75ED9"/>
    <w:rsid w:val="00E77EDB"/>
    <w:rsid w:val="00E86924"/>
    <w:rsid w:val="00E872CF"/>
    <w:rsid w:val="00E90A5A"/>
    <w:rsid w:val="00E921BE"/>
    <w:rsid w:val="00E96572"/>
    <w:rsid w:val="00E970F4"/>
    <w:rsid w:val="00E9718A"/>
    <w:rsid w:val="00E977DD"/>
    <w:rsid w:val="00EA0F27"/>
    <w:rsid w:val="00EA2657"/>
    <w:rsid w:val="00EA5EA9"/>
    <w:rsid w:val="00EA7D6A"/>
    <w:rsid w:val="00EB02B6"/>
    <w:rsid w:val="00EB0F10"/>
    <w:rsid w:val="00EB306B"/>
    <w:rsid w:val="00EB7303"/>
    <w:rsid w:val="00EC0700"/>
    <w:rsid w:val="00EC074F"/>
    <w:rsid w:val="00EC0974"/>
    <w:rsid w:val="00EC62F1"/>
    <w:rsid w:val="00EC6CA7"/>
    <w:rsid w:val="00ED0200"/>
    <w:rsid w:val="00ED3E26"/>
    <w:rsid w:val="00ED557E"/>
    <w:rsid w:val="00ED5ADA"/>
    <w:rsid w:val="00ED7BAD"/>
    <w:rsid w:val="00EE0203"/>
    <w:rsid w:val="00EE4173"/>
    <w:rsid w:val="00EE593A"/>
    <w:rsid w:val="00EE7C9B"/>
    <w:rsid w:val="00EF0055"/>
    <w:rsid w:val="00EF1BE2"/>
    <w:rsid w:val="00EF34A7"/>
    <w:rsid w:val="00EF3D45"/>
    <w:rsid w:val="00EF4DDF"/>
    <w:rsid w:val="00EF4EB8"/>
    <w:rsid w:val="00EF53F4"/>
    <w:rsid w:val="00EF623C"/>
    <w:rsid w:val="00F02E29"/>
    <w:rsid w:val="00F07EFE"/>
    <w:rsid w:val="00F111F4"/>
    <w:rsid w:val="00F1586A"/>
    <w:rsid w:val="00F21E79"/>
    <w:rsid w:val="00F24315"/>
    <w:rsid w:val="00F2464A"/>
    <w:rsid w:val="00F25B0F"/>
    <w:rsid w:val="00F25C55"/>
    <w:rsid w:val="00F32B7F"/>
    <w:rsid w:val="00F34F23"/>
    <w:rsid w:val="00F36E31"/>
    <w:rsid w:val="00F4218D"/>
    <w:rsid w:val="00F509F4"/>
    <w:rsid w:val="00F53F3C"/>
    <w:rsid w:val="00F56BC4"/>
    <w:rsid w:val="00F6007D"/>
    <w:rsid w:val="00F60F17"/>
    <w:rsid w:val="00F67802"/>
    <w:rsid w:val="00F67EEB"/>
    <w:rsid w:val="00F7033B"/>
    <w:rsid w:val="00F72177"/>
    <w:rsid w:val="00F76128"/>
    <w:rsid w:val="00F7614A"/>
    <w:rsid w:val="00F77695"/>
    <w:rsid w:val="00F855FF"/>
    <w:rsid w:val="00F85C08"/>
    <w:rsid w:val="00F8699C"/>
    <w:rsid w:val="00F872FC"/>
    <w:rsid w:val="00F9065D"/>
    <w:rsid w:val="00F9236C"/>
    <w:rsid w:val="00F954B2"/>
    <w:rsid w:val="00F95A89"/>
    <w:rsid w:val="00FA1F9B"/>
    <w:rsid w:val="00FA2EF0"/>
    <w:rsid w:val="00FA480E"/>
    <w:rsid w:val="00FA5109"/>
    <w:rsid w:val="00FA7AB9"/>
    <w:rsid w:val="00FB3BD4"/>
    <w:rsid w:val="00FB4A23"/>
    <w:rsid w:val="00FB7343"/>
    <w:rsid w:val="00FC54D9"/>
    <w:rsid w:val="00FD166A"/>
    <w:rsid w:val="00FD2F0C"/>
    <w:rsid w:val="00FD5EA9"/>
    <w:rsid w:val="00FD5FA7"/>
    <w:rsid w:val="00FE032F"/>
    <w:rsid w:val="00FE207A"/>
    <w:rsid w:val="00FE218E"/>
    <w:rsid w:val="00FE4AEE"/>
    <w:rsid w:val="00FE5254"/>
    <w:rsid w:val="00FE59EE"/>
    <w:rsid w:val="00FE6F50"/>
    <w:rsid w:val="00FE76C0"/>
    <w:rsid w:val="00FE796C"/>
    <w:rsid w:val="00FF0A33"/>
    <w:rsid w:val="00FF17A3"/>
    <w:rsid w:val="00FF350B"/>
    <w:rsid w:val="00FF438A"/>
    <w:rsid w:val="00FF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E4E76B-8639-4727-8F21-7397EB3D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3D"/>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C3D"/>
    <w:rPr>
      <w:b/>
      <w:bCs/>
    </w:rPr>
  </w:style>
  <w:style w:type="paragraph" w:styleId="a4">
    <w:name w:val="header"/>
    <w:basedOn w:val="a"/>
    <w:link w:val="a5"/>
    <w:uiPriority w:val="99"/>
    <w:unhideWhenUsed/>
    <w:rsid w:val="00DB0C6D"/>
    <w:pPr>
      <w:tabs>
        <w:tab w:val="center" w:pos="4252"/>
        <w:tab w:val="right" w:pos="8504"/>
      </w:tabs>
      <w:snapToGrid w:val="0"/>
    </w:pPr>
  </w:style>
  <w:style w:type="character" w:customStyle="1" w:styleId="a5">
    <w:name w:val="ヘッダー (文字)"/>
    <w:basedOn w:val="a0"/>
    <w:link w:val="a4"/>
    <w:uiPriority w:val="99"/>
    <w:rsid w:val="00DB0C6D"/>
    <w:rPr>
      <w:rFonts w:ascii="ＭＳ Ｐゴシック" w:eastAsia="ＭＳ Ｐゴシック" w:hAnsi="ＭＳ Ｐゴシック" w:cs="ＭＳ Ｐゴシック"/>
      <w:sz w:val="24"/>
      <w:szCs w:val="24"/>
    </w:rPr>
  </w:style>
  <w:style w:type="paragraph" w:styleId="a6">
    <w:name w:val="footer"/>
    <w:basedOn w:val="a"/>
    <w:link w:val="a7"/>
    <w:uiPriority w:val="99"/>
    <w:unhideWhenUsed/>
    <w:rsid w:val="00DB0C6D"/>
    <w:pPr>
      <w:tabs>
        <w:tab w:val="center" w:pos="4252"/>
        <w:tab w:val="right" w:pos="8504"/>
      </w:tabs>
      <w:snapToGrid w:val="0"/>
    </w:pPr>
  </w:style>
  <w:style w:type="character" w:customStyle="1" w:styleId="a7">
    <w:name w:val="フッター (文字)"/>
    <w:basedOn w:val="a0"/>
    <w:link w:val="a6"/>
    <w:uiPriority w:val="99"/>
    <w:rsid w:val="00DB0C6D"/>
    <w:rPr>
      <w:rFonts w:ascii="ＭＳ Ｐゴシック" w:eastAsia="ＭＳ Ｐゴシック" w:hAnsi="ＭＳ Ｐゴシック" w:cs="ＭＳ Ｐゴシック"/>
      <w:sz w:val="24"/>
      <w:szCs w:val="24"/>
    </w:rPr>
  </w:style>
  <w:style w:type="paragraph" w:styleId="a8">
    <w:name w:val="List Paragraph"/>
    <w:basedOn w:val="a"/>
    <w:uiPriority w:val="34"/>
    <w:qFormat/>
    <w:rsid w:val="00963294"/>
    <w:pPr>
      <w:ind w:leftChars="400" w:left="840"/>
    </w:pPr>
  </w:style>
  <w:style w:type="paragraph" w:customStyle="1" w:styleId="Default">
    <w:name w:val="Default"/>
    <w:rsid w:val="00D1789E"/>
    <w:pPr>
      <w:widowControl w:val="0"/>
      <w:autoSpaceDE w:val="0"/>
      <w:autoSpaceDN w:val="0"/>
      <w:adjustRightInd w:val="0"/>
    </w:pPr>
    <w:rPr>
      <w:rFonts w:ascii="ＭＳ 明朝" w:eastAsia="ＭＳ 明朝" w:cs="ＭＳ 明朝"/>
      <w:color w:val="000000"/>
      <w:sz w:val="24"/>
      <w:szCs w:val="24"/>
    </w:rPr>
  </w:style>
  <w:style w:type="table" w:styleId="a9">
    <w:name w:val="Table Grid"/>
    <w:basedOn w:val="a1"/>
    <w:uiPriority w:val="59"/>
    <w:rsid w:val="00014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D69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69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1543F-7C22-4B68-8CB2-5871FB9A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709</Words>
  <Characters>4043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計画１</dc:creator>
  <cp:lastModifiedBy>admin</cp:lastModifiedBy>
  <cp:revision>4</cp:revision>
  <cp:lastPrinted>2023-06-22T08:15:00Z</cp:lastPrinted>
  <dcterms:created xsi:type="dcterms:W3CDTF">2023-06-22T02:31:00Z</dcterms:created>
  <dcterms:modified xsi:type="dcterms:W3CDTF">2023-06-22T08:16:00Z</dcterms:modified>
</cp:coreProperties>
</file>