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D8465" w14:textId="77777777" w:rsidR="004F1F96" w:rsidRDefault="00DB0C6D" w:rsidP="00D0786C">
      <w:pPr>
        <w:pStyle w:val="af1"/>
        <w:rPr>
          <w:rFonts w:cs="MS-Mincho"/>
        </w:rPr>
      </w:pPr>
      <w:r w:rsidRPr="0057670B">
        <w:rPr>
          <w:rFonts w:cs="MS-Mincho" w:hint="eastAsia"/>
        </w:rPr>
        <w:t>つがる総合病院「</w:t>
      </w:r>
      <w:r w:rsidR="00BF3F7D" w:rsidRPr="0057670B">
        <w:rPr>
          <w:rFonts w:hint="eastAsia"/>
        </w:rPr>
        <w:t>売店・レストラン・</w:t>
      </w:r>
      <w:r w:rsidR="00451EAF" w:rsidRPr="0057670B">
        <w:rPr>
          <w:rFonts w:hint="eastAsia"/>
        </w:rPr>
        <w:t>理容室</w:t>
      </w:r>
      <w:r w:rsidRPr="0057670B">
        <w:rPr>
          <w:rFonts w:hint="eastAsia"/>
        </w:rPr>
        <w:t>」運営事業者</w:t>
      </w:r>
      <w:r w:rsidR="00AC3EFB" w:rsidRPr="0057670B">
        <w:rPr>
          <w:rFonts w:cs="MS-Mincho" w:hint="eastAsia"/>
        </w:rPr>
        <w:t>に関する仕様書</w:t>
      </w:r>
    </w:p>
    <w:p w14:paraId="1EED22CF" w14:textId="77777777" w:rsidR="0057670B" w:rsidRDefault="0057670B" w:rsidP="004F1F96">
      <w:pPr>
        <w:widowControl w:val="0"/>
        <w:autoSpaceDE w:val="0"/>
        <w:autoSpaceDN w:val="0"/>
        <w:adjustRightInd w:val="0"/>
        <w:jc w:val="center"/>
        <w:rPr>
          <w:rFonts w:asciiTheme="minorEastAsia" w:eastAsiaTheme="minorEastAsia" w:hAnsiTheme="minorEastAsia" w:cs="MS-Mincho"/>
        </w:rPr>
      </w:pPr>
    </w:p>
    <w:p w14:paraId="0A5D2C74" w14:textId="77777777" w:rsidR="00240D2B" w:rsidRPr="0057670B" w:rsidRDefault="00240D2B" w:rsidP="00D0786C"/>
    <w:p w14:paraId="337F1C08" w14:textId="0A9E53CE" w:rsidR="004F1F96"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（総則）</w:t>
      </w:r>
    </w:p>
    <w:p w14:paraId="2E633A18" w14:textId="32EB6B7D" w:rsidR="008D1754"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E52B44">
        <w:rPr>
          <w:rFonts w:asciiTheme="minorEastAsia" w:eastAsiaTheme="minorEastAsia" w:hAnsiTheme="minorEastAsia" w:cs="MS-Mincho" w:hint="eastAsia"/>
        </w:rPr>
        <w:t>第１条</w:t>
      </w:r>
      <w:r w:rsidR="00972A9E" w:rsidRPr="00E52B44">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本仕様書は、</w:t>
      </w:r>
      <w:r w:rsidR="00DB0C6D" w:rsidRPr="00482A2F">
        <w:rPr>
          <w:rFonts w:asciiTheme="minorEastAsia" w:eastAsiaTheme="minorEastAsia" w:hAnsiTheme="minorEastAsia" w:cs="MS-Mincho" w:hint="eastAsia"/>
        </w:rPr>
        <w:t>運</w:t>
      </w:r>
      <w:r w:rsidR="00BF3F7D" w:rsidRPr="00482A2F">
        <w:rPr>
          <w:rFonts w:asciiTheme="minorEastAsia" w:eastAsiaTheme="minorEastAsia" w:hAnsiTheme="minorEastAsia" w:cs="MS-Mincho" w:hint="eastAsia"/>
        </w:rPr>
        <w:t>営</w:t>
      </w:r>
      <w:r w:rsidR="00AC3EFB" w:rsidRPr="00482A2F">
        <w:rPr>
          <w:rFonts w:asciiTheme="minorEastAsia" w:eastAsiaTheme="minorEastAsia" w:hAnsiTheme="minorEastAsia" w:cs="MS-Mincho" w:hint="eastAsia"/>
        </w:rPr>
        <w:t>事業者（以下、「乙」という。）が「</w:t>
      </w:r>
      <w:r w:rsidR="00DB0C6D" w:rsidRPr="00482A2F">
        <w:rPr>
          <w:rFonts w:asciiTheme="minorEastAsia" w:eastAsiaTheme="minorEastAsia" w:hAnsiTheme="minorEastAsia" w:cs="HGSｺﾞｼｯｸE" w:hint="eastAsia"/>
        </w:rPr>
        <w:t>売店・</w:t>
      </w:r>
      <w:r w:rsidR="003162F1">
        <w:rPr>
          <w:rFonts w:asciiTheme="minorEastAsia" w:eastAsiaTheme="minorEastAsia" w:hAnsiTheme="minorEastAsia" w:cs="HGSｺﾞｼｯｸE" w:hint="eastAsia"/>
        </w:rPr>
        <w:t>レストラン</w:t>
      </w:r>
      <w:r w:rsidR="00DB0C6D" w:rsidRPr="00482A2F">
        <w:rPr>
          <w:rFonts w:asciiTheme="minorEastAsia" w:eastAsiaTheme="minorEastAsia" w:hAnsiTheme="minorEastAsia" w:cs="HGSｺﾞｼｯｸE" w:hint="eastAsia"/>
        </w:rPr>
        <w:t>・</w:t>
      </w:r>
      <w:r w:rsidR="003162F1">
        <w:rPr>
          <w:rFonts w:asciiTheme="minorEastAsia" w:eastAsiaTheme="minorEastAsia" w:hAnsiTheme="minorEastAsia" w:cs="HGSｺﾞｼｯｸE" w:hint="eastAsia"/>
        </w:rPr>
        <w:t>理容室</w:t>
      </w:r>
      <w:r w:rsidR="00AC3EFB" w:rsidRPr="00482A2F">
        <w:rPr>
          <w:rFonts w:asciiTheme="minorEastAsia" w:eastAsiaTheme="minorEastAsia" w:hAnsiTheme="minorEastAsia" w:cs="MS-Mincho" w:hint="eastAsia"/>
        </w:rPr>
        <w:t>」の運営にあたり、</w:t>
      </w:r>
      <w:r w:rsidR="00EA144E" w:rsidRPr="006353F8">
        <w:rPr>
          <w:rFonts w:asciiTheme="minorEastAsia" w:eastAsiaTheme="minorEastAsia" w:hAnsiTheme="minorEastAsia" w:cs="MS-Mincho" w:hint="eastAsia"/>
        </w:rPr>
        <w:t>つがる総合病院</w:t>
      </w:r>
      <w:r w:rsidR="00AC3EFB" w:rsidRPr="006353F8">
        <w:rPr>
          <w:rFonts w:asciiTheme="minorEastAsia" w:eastAsiaTheme="minorEastAsia" w:hAnsiTheme="minorEastAsia" w:cs="MS-Mincho" w:hint="eastAsia"/>
        </w:rPr>
        <w:t>（以</w:t>
      </w:r>
      <w:r w:rsidR="00AC3EFB" w:rsidRPr="00482A2F">
        <w:rPr>
          <w:rFonts w:asciiTheme="minorEastAsia" w:eastAsiaTheme="minorEastAsia" w:hAnsiTheme="minorEastAsia" w:cs="MS-Mincho" w:hint="eastAsia"/>
        </w:rPr>
        <w:t>下、「甲」という。）が必要とする条件を定めるものである。乙が</w:t>
      </w:r>
      <w:r w:rsidR="001F6568">
        <w:rPr>
          <w:rFonts w:asciiTheme="minorEastAsia" w:eastAsiaTheme="minorEastAsia" w:hAnsiTheme="minorEastAsia" w:cs="MS-Mincho" w:hint="eastAsia"/>
        </w:rPr>
        <w:t>甲の施設</w:t>
      </w:r>
      <w:r w:rsidR="00AC3EFB" w:rsidRPr="00482A2F">
        <w:rPr>
          <w:rFonts w:asciiTheme="minorEastAsia" w:eastAsiaTheme="minorEastAsia" w:hAnsiTheme="minorEastAsia" w:cs="MS-Mincho" w:hint="eastAsia"/>
        </w:rPr>
        <w:t>内で</w:t>
      </w:r>
      <w:r w:rsidR="00BF3F7D"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売店</w:t>
      </w:r>
      <w:r w:rsidR="00BF3F7D" w:rsidRPr="00482A2F">
        <w:rPr>
          <w:rFonts w:asciiTheme="minorEastAsia" w:eastAsiaTheme="minorEastAsia" w:hAnsiTheme="minorEastAsia" w:cs="MS-Mincho" w:hint="eastAsia"/>
        </w:rPr>
        <w:t>・レストラン・</w:t>
      </w:r>
      <w:r w:rsidR="003162F1">
        <w:rPr>
          <w:rFonts w:asciiTheme="minorEastAsia" w:eastAsiaTheme="minorEastAsia" w:hAnsiTheme="minorEastAsia" w:cs="MS-Mincho" w:hint="eastAsia"/>
        </w:rPr>
        <w:t>理容室</w:t>
      </w:r>
      <w:r w:rsidR="00BF3F7D"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の営業を行う際は、本仕様書に記載された内容をすべて満たした運営を行わなければならない。また、運営の際に交付される</w:t>
      </w:r>
      <w:r w:rsidR="00CB79B0"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賃貸借契約書</w:t>
      </w:r>
      <w:r w:rsidR="0097325E">
        <w:rPr>
          <w:rFonts w:asciiTheme="minorEastAsia" w:eastAsiaTheme="minorEastAsia" w:hAnsiTheme="minorEastAsia" w:cs="MS-Mincho" w:hint="eastAsia"/>
        </w:rPr>
        <w:t>等に特段の記載が無い事項については、</w:t>
      </w:r>
      <w:r w:rsidR="00DB0C6D" w:rsidRPr="00482A2F">
        <w:rPr>
          <w:rFonts w:asciiTheme="minorEastAsia" w:eastAsiaTheme="minorEastAsia" w:hAnsiTheme="minorEastAsia" w:cs="HGSｺﾞｼｯｸE" w:hint="eastAsia"/>
        </w:rPr>
        <w:t>つがる総合病院「売店・</w:t>
      </w:r>
      <w:r w:rsidR="00BF3F7D" w:rsidRPr="00482A2F">
        <w:rPr>
          <w:rFonts w:asciiTheme="minorEastAsia" w:eastAsiaTheme="minorEastAsia" w:hAnsiTheme="minorEastAsia" w:cs="HGSｺﾞｼｯｸE" w:hint="eastAsia"/>
        </w:rPr>
        <w:t>レストラン</w:t>
      </w:r>
      <w:r w:rsidR="00055848" w:rsidRPr="00482A2F">
        <w:rPr>
          <w:rFonts w:asciiTheme="minorEastAsia" w:eastAsiaTheme="minorEastAsia" w:hAnsiTheme="minorEastAsia" w:cs="HGSｺﾞｼｯｸE" w:hint="eastAsia"/>
        </w:rPr>
        <w:t>・</w:t>
      </w:r>
      <w:r w:rsidR="003162F1">
        <w:rPr>
          <w:rFonts w:asciiTheme="minorEastAsia" w:eastAsiaTheme="minorEastAsia" w:hAnsiTheme="minorEastAsia" w:cs="HGSｺﾞｼｯｸE" w:hint="eastAsia"/>
        </w:rPr>
        <w:t>理容室</w:t>
      </w:r>
      <w:r w:rsidR="00DB0C6D" w:rsidRPr="00482A2F">
        <w:rPr>
          <w:rFonts w:asciiTheme="minorEastAsia" w:eastAsiaTheme="minorEastAsia" w:hAnsiTheme="minorEastAsia" w:cs="HGSｺﾞｼｯｸE" w:hint="eastAsia"/>
        </w:rPr>
        <w:t>」運営</w:t>
      </w:r>
      <w:r w:rsidR="003162F1">
        <w:rPr>
          <w:rFonts w:asciiTheme="minorEastAsia" w:eastAsiaTheme="minorEastAsia" w:hAnsiTheme="minorEastAsia" w:cs="HGSｺﾞｼｯｸE" w:hint="eastAsia"/>
        </w:rPr>
        <w:t>事</w:t>
      </w:r>
      <w:r w:rsidR="00DB0C6D" w:rsidRPr="00482A2F">
        <w:rPr>
          <w:rFonts w:asciiTheme="minorEastAsia" w:eastAsiaTheme="minorEastAsia" w:hAnsiTheme="minorEastAsia" w:cs="HGSｺﾞｼｯｸE" w:hint="eastAsia"/>
        </w:rPr>
        <w:t>業者募集要項</w:t>
      </w:r>
      <w:r w:rsidR="00AC3EFB" w:rsidRPr="00482A2F">
        <w:rPr>
          <w:rFonts w:asciiTheme="minorEastAsia" w:eastAsiaTheme="minorEastAsia" w:hAnsiTheme="minorEastAsia" w:cs="MS-Mincho" w:hint="eastAsia"/>
        </w:rPr>
        <w:t>（以下、「募集要項」という。）及び本仕様書の記載事項をもって</w:t>
      </w:r>
      <w:r w:rsidR="00B52BCC"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w:t>
      </w:r>
      <w:r w:rsidR="00AC3EFB" w:rsidRPr="00482A2F">
        <w:rPr>
          <w:rFonts w:asciiTheme="minorEastAsia" w:eastAsiaTheme="minorEastAsia" w:hAnsiTheme="minorEastAsia" w:cs="MS-Mincho" w:hint="eastAsia"/>
        </w:rPr>
        <w:t>条件とする。</w:t>
      </w:r>
    </w:p>
    <w:p w14:paraId="2FB886BB" w14:textId="312B059A" w:rsidR="00E55D32" w:rsidRPr="00482A2F" w:rsidRDefault="00E55D32" w:rsidP="00E55D32">
      <w:pPr>
        <w:widowControl w:val="0"/>
        <w:autoSpaceDE w:val="0"/>
        <w:autoSpaceDN w:val="0"/>
        <w:adjustRightInd w:val="0"/>
        <w:ind w:leftChars="100" w:left="283" w:hangingChars="18" w:hanging="43"/>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事業者の施設</w:t>
      </w:r>
      <w:r w:rsidR="000B13F6">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形態</w:t>
      </w:r>
      <w:r>
        <w:rPr>
          <w:rFonts w:asciiTheme="minorEastAsia" w:eastAsiaTheme="minorEastAsia" w:hAnsiTheme="minorEastAsia" w:cs="MS-Mincho" w:hint="eastAsia"/>
        </w:rPr>
        <w:t>）</w:t>
      </w:r>
    </w:p>
    <w:p w14:paraId="55158FDF" w14:textId="67378760" w:rsidR="001417D5" w:rsidRPr="00574663"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574663">
        <w:rPr>
          <w:rFonts w:asciiTheme="minorEastAsia" w:eastAsiaTheme="minorEastAsia" w:hAnsiTheme="minorEastAsia" w:cs="MS-Mincho" w:hint="eastAsia"/>
        </w:rPr>
        <w:t>第</w:t>
      </w:r>
      <w:r w:rsidR="00972A9E" w:rsidRPr="00574663">
        <w:rPr>
          <w:rFonts w:asciiTheme="minorEastAsia" w:eastAsiaTheme="minorEastAsia" w:hAnsiTheme="minorEastAsia" w:cs="MS-Mincho" w:hint="eastAsia"/>
        </w:rPr>
        <w:t>２</w:t>
      </w:r>
      <w:r w:rsidRPr="00574663">
        <w:rPr>
          <w:rFonts w:asciiTheme="minorEastAsia" w:eastAsiaTheme="minorEastAsia" w:hAnsiTheme="minorEastAsia" w:cs="MS-Mincho" w:hint="eastAsia"/>
        </w:rPr>
        <w:t xml:space="preserve">条　</w:t>
      </w:r>
      <w:r w:rsidR="00AC3EFB" w:rsidRPr="00574663">
        <w:rPr>
          <w:rFonts w:asciiTheme="minorEastAsia" w:eastAsiaTheme="minorEastAsia" w:hAnsiTheme="minorEastAsia" w:cs="MS-Mincho" w:hint="eastAsia"/>
        </w:rPr>
        <w:t>乙は、</w:t>
      </w:r>
      <w:r w:rsidR="00BF3F7D" w:rsidRPr="00574663">
        <w:rPr>
          <w:rFonts w:asciiTheme="minorEastAsia" w:eastAsiaTheme="minorEastAsia" w:hAnsiTheme="minorEastAsia" w:cs="MS-Mincho" w:hint="eastAsia"/>
        </w:rPr>
        <w:t>運営</w:t>
      </w:r>
      <w:r w:rsidR="00AC3EFB" w:rsidRPr="00574663">
        <w:rPr>
          <w:rFonts w:asciiTheme="minorEastAsia" w:eastAsiaTheme="minorEastAsia" w:hAnsiTheme="minorEastAsia" w:cs="MS-Mincho" w:hint="eastAsia"/>
        </w:rPr>
        <w:t>予定事業者として決定した後は、</w:t>
      </w:r>
      <w:r w:rsidR="003162F1" w:rsidRPr="00574663">
        <w:rPr>
          <w:rFonts w:asciiTheme="minorEastAsia" w:eastAsiaTheme="minorEastAsia" w:hAnsiTheme="minorEastAsia" w:cs="MS-Mincho" w:hint="eastAsia"/>
        </w:rPr>
        <w:t>「売店・レストラン・理容室」の運営</w:t>
      </w:r>
      <w:r w:rsidR="00AC3EFB" w:rsidRPr="00574663">
        <w:rPr>
          <w:rFonts w:asciiTheme="minorEastAsia" w:eastAsiaTheme="minorEastAsia" w:hAnsiTheme="minorEastAsia" w:cs="MS-Mincho" w:hint="eastAsia"/>
        </w:rPr>
        <w:t>において使用する場所について、地方自治法第</w:t>
      </w:r>
      <w:r w:rsidR="00535243" w:rsidRPr="00574663">
        <w:rPr>
          <w:rFonts w:asciiTheme="minorEastAsia" w:eastAsiaTheme="minorEastAsia" w:hAnsiTheme="minorEastAsia" w:cs="MS-Mincho" w:hint="eastAsia"/>
        </w:rPr>
        <w:t>２３８</w:t>
      </w:r>
      <w:r w:rsidR="00AC3EFB" w:rsidRPr="00574663">
        <w:rPr>
          <w:rFonts w:asciiTheme="minorEastAsia" w:eastAsiaTheme="minorEastAsia" w:hAnsiTheme="minorEastAsia" w:cs="MS-Mincho" w:hint="eastAsia"/>
        </w:rPr>
        <w:t>条の</w:t>
      </w:r>
      <w:r w:rsidR="00535243" w:rsidRPr="00574663">
        <w:rPr>
          <w:rFonts w:asciiTheme="minorEastAsia" w:eastAsiaTheme="minorEastAsia" w:hAnsiTheme="minorEastAsia" w:cs="MS-Mincho" w:hint="eastAsia"/>
        </w:rPr>
        <w:t>４</w:t>
      </w:r>
      <w:r w:rsidR="00AC3EFB" w:rsidRPr="00574663">
        <w:rPr>
          <w:rFonts w:asciiTheme="minorEastAsia" w:eastAsiaTheme="minorEastAsia" w:hAnsiTheme="minorEastAsia" w:cs="MS-Mincho" w:hint="eastAsia"/>
        </w:rPr>
        <w:t>第</w:t>
      </w:r>
      <w:r w:rsidR="00263494" w:rsidRPr="00574663">
        <w:rPr>
          <w:rFonts w:asciiTheme="minorEastAsia" w:eastAsiaTheme="minorEastAsia" w:hAnsiTheme="minorEastAsia" w:cs="MS-Mincho" w:hint="eastAsia"/>
        </w:rPr>
        <w:t>２</w:t>
      </w:r>
      <w:r w:rsidR="00AC3EFB" w:rsidRPr="00574663">
        <w:rPr>
          <w:rFonts w:asciiTheme="minorEastAsia" w:eastAsiaTheme="minorEastAsia" w:hAnsiTheme="minorEastAsia" w:cs="MS-Mincho" w:hint="eastAsia"/>
        </w:rPr>
        <w:t>項</w:t>
      </w:r>
      <w:r w:rsidR="00263494" w:rsidRPr="00574663">
        <w:rPr>
          <w:rFonts w:asciiTheme="minorEastAsia" w:eastAsiaTheme="minorEastAsia" w:hAnsiTheme="minorEastAsia" w:cs="MS-Mincho" w:hint="eastAsia"/>
        </w:rPr>
        <w:t>４号</w:t>
      </w:r>
      <w:r w:rsidR="00AC3EFB" w:rsidRPr="00574663">
        <w:rPr>
          <w:rFonts w:asciiTheme="minorEastAsia" w:eastAsiaTheme="minorEastAsia" w:hAnsiTheme="minorEastAsia" w:cs="MS-Mincho" w:hint="eastAsia"/>
        </w:rPr>
        <w:t>の規定に基づいて</w:t>
      </w:r>
      <w:r w:rsidR="00574663" w:rsidRPr="006353F8">
        <w:rPr>
          <w:rFonts w:asciiTheme="minorEastAsia" w:eastAsiaTheme="minorEastAsia" w:hAnsiTheme="minorEastAsia" w:cs="MS-Mincho" w:hint="eastAsia"/>
        </w:rPr>
        <w:t>甲と行政財産賃貸借契約</w:t>
      </w:r>
      <w:r w:rsidR="00AC3EFB" w:rsidRPr="006353F8">
        <w:rPr>
          <w:rFonts w:asciiTheme="minorEastAsia" w:eastAsiaTheme="minorEastAsia" w:hAnsiTheme="minorEastAsia" w:cs="MS-Mincho" w:hint="eastAsia"/>
        </w:rPr>
        <w:t>を</w:t>
      </w:r>
      <w:r w:rsidR="00574663" w:rsidRPr="006353F8">
        <w:rPr>
          <w:rFonts w:asciiTheme="minorEastAsia" w:eastAsiaTheme="minorEastAsia" w:hAnsiTheme="minorEastAsia" w:cs="MS-Mincho" w:hint="eastAsia"/>
        </w:rPr>
        <w:t>締結し</w:t>
      </w:r>
      <w:r w:rsidR="00AC3EFB" w:rsidRPr="006353F8">
        <w:rPr>
          <w:rFonts w:asciiTheme="minorEastAsia" w:eastAsiaTheme="minorEastAsia" w:hAnsiTheme="minorEastAsia" w:cs="MS-Mincho" w:hint="eastAsia"/>
        </w:rPr>
        <w:t>、</w:t>
      </w:r>
      <w:r w:rsidR="00055848" w:rsidRPr="006353F8">
        <w:rPr>
          <w:rFonts w:asciiTheme="minorEastAsia" w:eastAsiaTheme="minorEastAsia" w:hAnsiTheme="minorEastAsia" w:cs="MS-Mincho" w:hint="eastAsia"/>
        </w:rPr>
        <w:t>行</w:t>
      </w:r>
      <w:r w:rsidR="00055848" w:rsidRPr="00574663">
        <w:rPr>
          <w:rFonts w:asciiTheme="minorEastAsia" w:eastAsiaTheme="minorEastAsia" w:hAnsiTheme="minorEastAsia" w:cs="MS-Mincho" w:hint="eastAsia"/>
        </w:rPr>
        <w:t>政財</w:t>
      </w:r>
      <w:r w:rsidR="00055848" w:rsidRPr="005947F7">
        <w:rPr>
          <w:rFonts w:asciiTheme="minorEastAsia" w:eastAsiaTheme="minorEastAsia" w:hAnsiTheme="minorEastAsia" w:cs="MS-Mincho" w:hint="eastAsia"/>
        </w:rPr>
        <w:t>産の</w:t>
      </w:r>
      <w:r w:rsidR="001417D5" w:rsidRPr="005947F7">
        <w:rPr>
          <w:rFonts w:asciiTheme="minorEastAsia" w:eastAsiaTheme="minorEastAsia" w:hAnsiTheme="minorEastAsia" w:cs="MS-Mincho" w:hint="eastAsia"/>
        </w:rPr>
        <w:t>使用許可を</w:t>
      </w:r>
      <w:r w:rsidR="001417D5" w:rsidRPr="00574663">
        <w:rPr>
          <w:rFonts w:asciiTheme="minorEastAsia" w:eastAsiaTheme="minorEastAsia" w:hAnsiTheme="minorEastAsia" w:cs="MS-Mincho" w:hint="eastAsia"/>
        </w:rPr>
        <w:t>受けて使用する。</w:t>
      </w:r>
    </w:p>
    <w:p w14:paraId="41D9A046" w14:textId="646DDBBC" w:rsidR="00E55D32"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w:t>
      </w:r>
    </w:p>
    <w:p w14:paraId="54E67625" w14:textId="6AD2C59E"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972A9E" w:rsidRPr="00E52B44">
        <w:rPr>
          <w:rFonts w:asciiTheme="minorEastAsia" w:eastAsiaTheme="minorEastAsia" w:hAnsiTheme="minorEastAsia" w:cs="MS-Mincho" w:hint="eastAsia"/>
        </w:rPr>
        <w:t>３</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物件は次のとおりとする。</w:t>
      </w:r>
    </w:p>
    <w:p w14:paraId="284F45AE" w14:textId="77777777" w:rsidR="003162F1" w:rsidRPr="00B33BC4" w:rsidRDefault="003162F1" w:rsidP="00972A9E">
      <w:pPr>
        <w:pStyle w:val="Default"/>
        <w:numPr>
          <w:ilvl w:val="0"/>
          <w:numId w:val="5"/>
        </w:numPr>
        <w:rPr>
          <w:rFonts w:asciiTheme="minorEastAsia" w:eastAsiaTheme="minorEastAsia" w:hAnsiTheme="minorEastAsia"/>
        </w:rPr>
      </w:pPr>
      <w:r w:rsidRPr="00B33BC4">
        <w:rPr>
          <w:rFonts w:asciiTheme="minorEastAsia" w:eastAsiaTheme="minorEastAsia" w:hAnsiTheme="minorEastAsia" w:hint="eastAsia"/>
        </w:rPr>
        <w:t>売店の事業内容</w:t>
      </w:r>
      <w:r w:rsidRPr="00B33BC4">
        <w:rPr>
          <w:rFonts w:asciiTheme="minorEastAsia" w:eastAsiaTheme="minorEastAsia" w:hAnsiTheme="minorEastAsia"/>
        </w:rPr>
        <w:t xml:space="preserve"> </w:t>
      </w:r>
    </w:p>
    <w:p w14:paraId="0430EEB2"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ア</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設置予定場所</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２階外来棟</w:t>
      </w:r>
      <w:r w:rsidRPr="00B33BC4">
        <w:rPr>
          <w:rFonts w:asciiTheme="minorEastAsia" w:eastAsiaTheme="minorEastAsia" w:hAnsiTheme="minorEastAsia"/>
        </w:rPr>
        <w:t xml:space="preserve"> </w:t>
      </w:r>
    </w:p>
    <w:p w14:paraId="6441C4E8" w14:textId="2E8A7882" w:rsidR="003162F1" w:rsidRPr="005947F7" w:rsidRDefault="003162F1" w:rsidP="00B63AA0">
      <w:pPr>
        <w:pStyle w:val="Default"/>
        <w:ind w:firstLineChars="300" w:firstLine="720"/>
        <w:rPr>
          <w:rFonts w:asciiTheme="minorEastAsia" w:eastAsiaTheme="minorEastAsia" w:hAnsiTheme="minorEastAsia"/>
          <w:color w:val="auto"/>
        </w:rPr>
      </w:pPr>
      <w:r w:rsidRPr="005947F7">
        <w:rPr>
          <w:rFonts w:asciiTheme="minorEastAsia" w:eastAsiaTheme="minorEastAsia" w:hAnsiTheme="minorEastAsia" w:hint="eastAsia"/>
          <w:color w:val="auto"/>
        </w:rPr>
        <w:t>イ</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面積</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売店面積</w:t>
      </w:r>
      <w:r w:rsidR="00EF55C1" w:rsidRPr="005947F7">
        <w:rPr>
          <w:rFonts w:asciiTheme="minorEastAsia" w:eastAsiaTheme="minorEastAsia" w:hAnsiTheme="minorEastAsia" w:hint="eastAsia"/>
          <w:color w:val="auto"/>
        </w:rPr>
        <w:t>６１．５２</w:t>
      </w:r>
      <w:r w:rsidRPr="005947F7">
        <w:rPr>
          <w:rFonts w:asciiTheme="minorEastAsia" w:eastAsiaTheme="minorEastAsia" w:hAnsiTheme="minorEastAsia" w:hint="eastAsia"/>
          <w:color w:val="auto"/>
        </w:rPr>
        <w:t>㎡（倉庫含む）</w:t>
      </w:r>
      <w:r w:rsidR="00B63AA0" w:rsidRPr="005947F7">
        <w:rPr>
          <w:rFonts w:asciiTheme="minorEastAsia" w:eastAsiaTheme="minorEastAsia" w:hAnsiTheme="minorEastAsia"/>
          <w:color w:val="auto"/>
        </w:rPr>
        <w:t xml:space="preserve"> </w:t>
      </w:r>
    </w:p>
    <w:p w14:paraId="4A2BD27F"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ウ</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営業開始予定</w:t>
      </w:r>
      <w:r w:rsidRPr="00B33BC4">
        <w:rPr>
          <w:rFonts w:asciiTheme="minorEastAsia" w:eastAsiaTheme="minorEastAsia" w:hAnsiTheme="minorEastAsia"/>
        </w:rPr>
        <w:t xml:space="preserve"> </w:t>
      </w:r>
      <w:r w:rsidR="00240D2B">
        <w:rPr>
          <w:rFonts w:asciiTheme="minorEastAsia" w:eastAsiaTheme="minorEastAsia" w:hAnsiTheme="minorEastAsia" w:hint="eastAsia"/>
        </w:rPr>
        <w:t>平成３１</w:t>
      </w:r>
      <w:r w:rsidRPr="00B33BC4">
        <w:rPr>
          <w:rFonts w:asciiTheme="minorEastAsia" w:eastAsiaTheme="minorEastAsia" w:hAnsiTheme="minorEastAsia" w:hint="eastAsia"/>
        </w:rPr>
        <w:t>年</w:t>
      </w:r>
      <w:r w:rsidR="00240D2B" w:rsidRPr="00240D2B">
        <w:rPr>
          <w:rFonts w:asciiTheme="minorEastAsia" w:eastAsiaTheme="minorEastAsia" w:hAnsiTheme="minorEastAsia" w:hint="eastAsia"/>
          <w:color w:val="auto"/>
        </w:rPr>
        <w:t>４月</w:t>
      </w:r>
    </w:p>
    <w:p w14:paraId="0E37204A" w14:textId="77777777" w:rsidR="003162F1" w:rsidRPr="00B33BC4" w:rsidRDefault="003162F1" w:rsidP="003162F1">
      <w:pPr>
        <w:pStyle w:val="Default"/>
        <w:ind w:firstLineChars="200" w:firstLine="480"/>
        <w:rPr>
          <w:rFonts w:asciiTheme="minorEastAsia" w:eastAsiaTheme="minorEastAsia" w:hAnsiTheme="minorEastAsia"/>
        </w:rPr>
      </w:pPr>
      <w:r w:rsidRPr="00B33BC4">
        <w:rPr>
          <w:rFonts w:asciiTheme="minorEastAsia" w:eastAsiaTheme="minorEastAsia" w:hAnsiTheme="minorEastAsia" w:hint="eastAsia"/>
        </w:rPr>
        <w:t>②</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レストランの事業内容</w:t>
      </w:r>
      <w:r w:rsidRPr="00B33BC4">
        <w:rPr>
          <w:rFonts w:asciiTheme="minorEastAsia" w:eastAsiaTheme="minorEastAsia" w:hAnsiTheme="minorEastAsia"/>
        </w:rPr>
        <w:t xml:space="preserve"> </w:t>
      </w:r>
    </w:p>
    <w:p w14:paraId="73DE7BAA"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ア</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設置予定場所　２階外来棟</w:t>
      </w:r>
    </w:p>
    <w:p w14:paraId="393B1F38" w14:textId="39C5690B"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イ</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面積</w:t>
      </w:r>
      <w:r w:rsidRPr="00EF55C1">
        <w:rPr>
          <w:rFonts w:asciiTheme="minorEastAsia" w:eastAsiaTheme="minorEastAsia" w:hAnsiTheme="minorEastAsia"/>
          <w:color w:val="auto"/>
        </w:rPr>
        <w:t xml:space="preserve"> </w:t>
      </w:r>
      <w:r w:rsidRPr="00EF55C1">
        <w:rPr>
          <w:rFonts w:asciiTheme="minorEastAsia" w:eastAsiaTheme="minorEastAsia" w:hAnsiTheme="minorEastAsia" w:hint="eastAsia"/>
          <w:color w:val="auto"/>
        </w:rPr>
        <w:t>２</w:t>
      </w:r>
      <w:r w:rsidR="00EF55C1" w:rsidRPr="00EF55C1">
        <w:rPr>
          <w:rFonts w:asciiTheme="minorEastAsia" w:eastAsiaTheme="minorEastAsia" w:hAnsiTheme="minorEastAsia" w:hint="eastAsia"/>
          <w:color w:val="auto"/>
        </w:rPr>
        <w:t>０４．５９</w:t>
      </w:r>
      <w:r w:rsidRPr="00EF55C1">
        <w:rPr>
          <w:rFonts w:asciiTheme="minorEastAsia" w:eastAsiaTheme="minorEastAsia" w:hAnsiTheme="minorEastAsia" w:hint="eastAsia"/>
          <w:color w:val="auto"/>
        </w:rPr>
        <w:t>㎡（厨房</w:t>
      </w:r>
      <w:r w:rsidR="00EF55C1" w:rsidRPr="00EF55C1">
        <w:rPr>
          <w:rFonts w:asciiTheme="minorEastAsia" w:eastAsiaTheme="minorEastAsia" w:hAnsiTheme="minorEastAsia" w:hint="eastAsia"/>
          <w:color w:val="auto"/>
        </w:rPr>
        <w:t>１４．０２</w:t>
      </w:r>
      <w:r w:rsidRPr="00EF55C1">
        <w:rPr>
          <w:rFonts w:asciiTheme="minorEastAsia" w:eastAsiaTheme="minorEastAsia" w:hAnsiTheme="minorEastAsia" w:hint="eastAsia"/>
          <w:color w:val="auto"/>
        </w:rPr>
        <w:t>㎡を含む）</w:t>
      </w:r>
      <w:r w:rsidRPr="00240D2B">
        <w:rPr>
          <w:rFonts w:asciiTheme="minorEastAsia" w:eastAsiaTheme="minorEastAsia" w:hAnsiTheme="minorEastAsia"/>
          <w:color w:val="FF0000"/>
        </w:rPr>
        <w:t xml:space="preserve"> </w:t>
      </w:r>
    </w:p>
    <w:p w14:paraId="2C2987EE"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ウ</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営業開始予定 平成</w:t>
      </w:r>
      <w:r w:rsidR="00240D2B">
        <w:rPr>
          <w:rFonts w:asciiTheme="minorEastAsia" w:eastAsiaTheme="minorEastAsia" w:hAnsiTheme="minorEastAsia" w:hint="eastAsia"/>
        </w:rPr>
        <w:t>３１</w:t>
      </w:r>
      <w:r w:rsidRPr="00B33BC4">
        <w:rPr>
          <w:rFonts w:asciiTheme="minorEastAsia" w:eastAsiaTheme="minorEastAsia" w:hAnsiTheme="minorEastAsia" w:hint="eastAsia"/>
        </w:rPr>
        <w:t>年</w:t>
      </w:r>
      <w:r w:rsidR="00240D2B" w:rsidRPr="00240D2B">
        <w:rPr>
          <w:rFonts w:asciiTheme="minorEastAsia" w:eastAsiaTheme="minorEastAsia" w:hAnsiTheme="minorEastAsia" w:hint="eastAsia"/>
          <w:color w:val="auto"/>
        </w:rPr>
        <w:t>４月</w:t>
      </w:r>
    </w:p>
    <w:p w14:paraId="50506E1B" w14:textId="77777777" w:rsidR="003162F1" w:rsidRPr="00B33BC4" w:rsidRDefault="00535243" w:rsidP="00535243">
      <w:pPr>
        <w:pStyle w:val="Default"/>
        <w:numPr>
          <w:ilvl w:val="0"/>
          <w:numId w:val="6"/>
        </w:numPr>
        <w:rPr>
          <w:rFonts w:asciiTheme="minorEastAsia" w:eastAsiaTheme="minorEastAsia" w:hAnsiTheme="minorEastAsia"/>
        </w:rPr>
      </w:pPr>
      <w:r>
        <w:rPr>
          <w:rFonts w:asciiTheme="minorEastAsia" w:eastAsiaTheme="minorEastAsia" w:hAnsiTheme="minorEastAsia" w:hint="eastAsia"/>
        </w:rPr>
        <w:t>理</w:t>
      </w:r>
      <w:r w:rsidR="003162F1" w:rsidRPr="00B33BC4">
        <w:rPr>
          <w:rFonts w:asciiTheme="minorEastAsia" w:eastAsiaTheme="minorEastAsia" w:hAnsiTheme="minorEastAsia" w:hint="eastAsia"/>
        </w:rPr>
        <w:t>容室の事業内容</w:t>
      </w:r>
      <w:r w:rsidR="003162F1" w:rsidRPr="00B33BC4">
        <w:rPr>
          <w:rFonts w:asciiTheme="minorEastAsia" w:eastAsiaTheme="minorEastAsia" w:hAnsiTheme="minorEastAsia"/>
        </w:rPr>
        <w:t xml:space="preserve"> </w:t>
      </w:r>
    </w:p>
    <w:p w14:paraId="389CE7F0"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ア</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設置予定場所　２階外来棟</w:t>
      </w:r>
    </w:p>
    <w:p w14:paraId="767AABC4" w14:textId="6EC22B4F"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イ</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面積</w:t>
      </w:r>
      <w:r w:rsidRPr="00B33BC4">
        <w:rPr>
          <w:rFonts w:asciiTheme="minorEastAsia" w:eastAsiaTheme="minorEastAsia" w:hAnsiTheme="minorEastAsia"/>
        </w:rPr>
        <w:t xml:space="preserve"> </w:t>
      </w:r>
      <w:r w:rsidRPr="00EF55C1">
        <w:rPr>
          <w:rFonts w:asciiTheme="minorEastAsia" w:eastAsiaTheme="minorEastAsia" w:hAnsiTheme="minorEastAsia" w:hint="eastAsia"/>
          <w:color w:val="auto"/>
        </w:rPr>
        <w:t>１８.</w:t>
      </w:r>
      <w:r w:rsidR="00EF55C1" w:rsidRPr="00EF55C1">
        <w:rPr>
          <w:rFonts w:asciiTheme="minorEastAsia" w:eastAsiaTheme="minorEastAsia" w:hAnsiTheme="minorEastAsia" w:hint="eastAsia"/>
          <w:color w:val="auto"/>
        </w:rPr>
        <w:t>４９</w:t>
      </w:r>
      <w:r w:rsidRPr="00EF55C1">
        <w:rPr>
          <w:rFonts w:asciiTheme="minorEastAsia" w:eastAsiaTheme="minorEastAsia" w:hAnsiTheme="minorEastAsia" w:hint="eastAsia"/>
          <w:color w:val="auto"/>
        </w:rPr>
        <w:t>㎡</w:t>
      </w:r>
    </w:p>
    <w:p w14:paraId="5B1C6647" w14:textId="77777777" w:rsidR="003162F1" w:rsidRPr="00240D2B"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ウ</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営業開始予定 平成</w:t>
      </w:r>
      <w:r w:rsidR="00240D2B">
        <w:rPr>
          <w:rFonts w:asciiTheme="minorEastAsia" w:eastAsiaTheme="minorEastAsia" w:hAnsiTheme="minorEastAsia" w:hint="eastAsia"/>
        </w:rPr>
        <w:t>３１</w:t>
      </w:r>
      <w:r w:rsidRPr="00B33BC4">
        <w:rPr>
          <w:rFonts w:asciiTheme="minorEastAsia" w:eastAsiaTheme="minorEastAsia" w:hAnsiTheme="minorEastAsia" w:hint="eastAsia"/>
        </w:rPr>
        <w:t>年</w:t>
      </w:r>
      <w:r w:rsidR="00240D2B" w:rsidRPr="00240D2B">
        <w:rPr>
          <w:rFonts w:asciiTheme="minorEastAsia" w:eastAsiaTheme="minorEastAsia" w:hAnsiTheme="minorEastAsia" w:hint="eastAsia"/>
          <w:color w:val="auto"/>
        </w:rPr>
        <w:t>４月</w:t>
      </w:r>
    </w:p>
    <w:p w14:paraId="6B8C972B" w14:textId="26251EF3" w:rsidR="00E55D32"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 xml:space="preserve">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許可期間）</w:t>
      </w:r>
    </w:p>
    <w:p w14:paraId="44510ADE" w14:textId="2C2FF982" w:rsidR="00992AD2" w:rsidRDefault="00E55D32" w:rsidP="00992AD2">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F77695" w:rsidRPr="00E52B44">
        <w:rPr>
          <w:rFonts w:asciiTheme="minorEastAsia" w:eastAsiaTheme="minorEastAsia" w:hAnsiTheme="minorEastAsia" w:cs="MS-Mincho" w:hint="eastAsia"/>
        </w:rPr>
        <w:t>４</w:t>
      </w:r>
      <w:r w:rsidRPr="00E52B44">
        <w:rPr>
          <w:rFonts w:asciiTheme="minorEastAsia" w:eastAsiaTheme="minorEastAsia" w:hAnsiTheme="minorEastAsia" w:cs="MS-Mincho" w:hint="eastAsia"/>
        </w:rPr>
        <w:t>条</w:t>
      </w:r>
      <w:r w:rsidR="00535243" w:rsidRPr="00E52B44">
        <w:rPr>
          <w:rFonts w:asciiTheme="minorEastAsia" w:eastAsiaTheme="minorEastAsia" w:hAnsiTheme="minorEastAsia" w:cs="MS-Mincho" w:hint="eastAsia"/>
        </w:rPr>
        <w:t xml:space="preserve">　</w:t>
      </w:r>
      <w:r w:rsidR="00992AD2">
        <w:rPr>
          <w:rFonts w:asciiTheme="minorEastAsia" w:eastAsiaTheme="minorEastAsia" w:hAnsiTheme="minorEastAsia" w:cs="MS-Mincho" w:hint="eastAsia"/>
        </w:rPr>
        <w:t>貸付</w:t>
      </w:r>
      <w:r w:rsidR="00992AD2" w:rsidRPr="00E52B44">
        <w:rPr>
          <w:rFonts w:asciiTheme="minorEastAsia" w:eastAsiaTheme="minorEastAsia" w:hAnsiTheme="minorEastAsia" w:cs="MS-Mincho" w:hint="eastAsia"/>
        </w:rPr>
        <w:t>期間は次の各号に掲げるとおりとする。</w:t>
      </w:r>
    </w:p>
    <w:p w14:paraId="68207DF6" w14:textId="1984C3E3" w:rsidR="0063798A" w:rsidRDefault="0063798A" w:rsidP="00340D6F">
      <w:pPr>
        <w:widowControl w:val="0"/>
        <w:autoSpaceDE w:val="0"/>
        <w:autoSpaceDN w:val="0"/>
        <w:adjustRightInd w:val="0"/>
        <w:ind w:leftChars="118" w:left="849" w:hangingChars="236" w:hanging="566"/>
        <w:rPr>
          <w:rFonts w:asciiTheme="minorEastAsia" w:eastAsiaTheme="minorEastAsia" w:hAnsiTheme="minorEastAsia" w:cs="MS-Mincho"/>
        </w:rPr>
      </w:pPr>
      <w:r>
        <w:rPr>
          <w:rFonts w:asciiTheme="minorEastAsia" w:eastAsiaTheme="minorEastAsia" w:hAnsiTheme="minorEastAsia" w:cs="MS-Mincho" w:hint="eastAsia"/>
        </w:rPr>
        <w:t>（</w:t>
      </w:r>
      <w:r w:rsidR="00574C2F">
        <w:rPr>
          <w:rFonts w:asciiTheme="minorEastAsia" w:eastAsiaTheme="minorEastAsia" w:hAnsiTheme="minorEastAsia" w:cs="MS-Mincho" w:hint="eastAsia"/>
        </w:rPr>
        <w:t>１</w:t>
      </w:r>
      <w:r>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期間</w:t>
      </w:r>
      <w:r w:rsidRPr="0063798A">
        <w:rPr>
          <w:rFonts w:asciiTheme="minorEastAsia" w:eastAsiaTheme="minorEastAsia" w:hAnsiTheme="minorEastAsia" w:cs="MS-Mincho" w:hint="eastAsia"/>
        </w:rPr>
        <w:t>の有効期間は契約締結日から１年間とする。ただし、期間満了の１ケ月前までに甲または乙から書面による解約の申し出がないときは、本契約と同一条件でさらに１年間継続し、以後も同様とする。</w:t>
      </w:r>
    </w:p>
    <w:p w14:paraId="2F724D35" w14:textId="5902CBDD" w:rsidR="00574C2F" w:rsidRDefault="00574C2F" w:rsidP="00574C2F">
      <w:pPr>
        <w:widowControl w:val="0"/>
        <w:autoSpaceDE w:val="0"/>
        <w:autoSpaceDN w:val="0"/>
        <w:adjustRightInd w:val="0"/>
        <w:ind w:leftChars="118" w:left="283"/>
        <w:rPr>
          <w:rFonts w:asciiTheme="minorEastAsia" w:eastAsiaTheme="minorEastAsia" w:hAnsiTheme="minorEastAsia" w:cs="MS-Mincho"/>
        </w:rPr>
      </w:pPr>
      <w:r>
        <w:rPr>
          <w:rFonts w:asciiTheme="minorEastAsia" w:eastAsiaTheme="minorEastAsia" w:hAnsiTheme="minorEastAsia" w:cs="MS-Mincho" w:hint="eastAsia"/>
        </w:rPr>
        <w:t>（２）貸付</w:t>
      </w:r>
      <w:r w:rsidRPr="00E52B44">
        <w:rPr>
          <w:rFonts w:asciiTheme="minorEastAsia" w:eastAsiaTheme="minorEastAsia" w:hAnsiTheme="minorEastAsia" w:cs="MS-Mincho" w:hint="eastAsia"/>
        </w:rPr>
        <w:t>期間は、平成３１年４月から平成３</w:t>
      </w:r>
      <w:r>
        <w:rPr>
          <w:rFonts w:asciiTheme="minorEastAsia" w:eastAsiaTheme="minorEastAsia" w:hAnsiTheme="minorEastAsia" w:cs="MS-Mincho" w:hint="eastAsia"/>
        </w:rPr>
        <w:t>６</w:t>
      </w:r>
      <w:r w:rsidRPr="00E52B44">
        <w:rPr>
          <w:rFonts w:asciiTheme="minorEastAsia" w:eastAsiaTheme="minorEastAsia" w:hAnsiTheme="minorEastAsia" w:cs="MS-Mincho" w:hint="eastAsia"/>
        </w:rPr>
        <w:t>年３月</w:t>
      </w:r>
      <w:r w:rsidR="00642E46">
        <w:rPr>
          <w:rFonts w:asciiTheme="minorEastAsia" w:eastAsiaTheme="minorEastAsia" w:hAnsiTheme="minorEastAsia" w:cs="MS-Mincho" w:hint="eastAsia"/>
        </w:rPr>
        <w:t>まで</w:t>
      </w:r>
      <w:r w:rsidRPr="00E52B44">
        <w:rPr>
          <w:rFonts w:asciiTheme="minorEastAsia" w:eastAsiaTheme="minorEastAsia" w:hAnsiTheme="minorEastAsia" w:cs="MS-Mincho" w:hint="eastAsia"/>
        </w:rPr>
        <w:t>の５年を最長とする。</w:t>
      </w:r>
    </w:p>
    <w:p w14:paraId="3E3876B7" w14:textId="4F08C511" w:rsidR="003D2EC2" w:rsidRPr="003D2EC2" w:rsidRDefault="003D2EC2" w:rsidP="00574C2F">
      <w:pPr>
        <w:widowControl w:val="0"/>
        <w:autoSpaceDE w:val="0"/>
        <w:autoSpaceDN w:val="0"/>
        <w:adjustRightInd w:val="0"/>
        <w:ind w:leftChars="118" w:left="849" w:hangingChars="236" w:hanging="566"/>
        <w:rPr>
          <w:rFonts w:asciiTheme="minorEastAsia" w:eastAsiaTheme="minorEastAsia" w:hAnsiTheme="minorEastAsia" w:cs="MS-Mincho"/>
        </w:rPr>
      </w:pPr>
      <w:r>
        <w:rPr>
          <w:rFonts w:asciiTheme="minorEastAsia" w:eastAsiaTheme="minorEastAsia" w:hAnsiTheme="minorEastAsia" w:cs="MS-Mincho" w:hint="eastAsia"/>
        </w:rPr>
        <w:t>（３</w:t>
      </w:r>
      <w:r w:rsidRPr="00E34C47">
        <w:rPr>
          <w:rFonts w:asciiTheme="minorEastAsia" w:eastAsiaTheme="minorEastAsia" w:hAnsiTheme="minorEastAsia" w:cs="MS-Mincho" w:hint="eastAsia"/>
        </w:rPr>
        <w:t>）開店にかかる工事期間及び</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終了時の売店の撤去等に要する期間については</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に含む。</w:t>
      </w:r>
    </w:p>
    <w:p w14:paraId="3A04E63B" w14:textId="77777777" w:rsidR="004C0656" w:rsidRDefault="004C0656" w:rsidP="001417D5">
      <w:pPr>
        <w:widowControl w:val="0"/>
        <w:autoSpaceDE w:val="0"/>
        <w:autoSpaceDN w:val="0"/>
        <w:adjustRightInd w:val="0"/>
        <w:ind w:firstLineChars="100" w:firstLine="240"/>
        <w:rPr>
          <w:rFonts w:asciiTheme="minorEastAsia" w:eastAsiaTheme="minorEastAsia" w:hAnsiTheme="minorEastAsia" w:cs="MS-Mincho"/>
        </w:rPr>
      </w:pPr>
    </w:p>
    <w:p w14:paraId="387E7C3B" w14:textId="4CDDA122" w:rsidR="00E55D32" w:rsidRPr="00E52B44" w:rsidRDefault="00E55D32" w:rsidP="001417D5">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lastRenderedPageBreak/>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w:t>
      </w:r>
    </w:p>
    <w:p w14:paraId="6770C4FD" w14:textId="4CAC2E7D"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535243" w:rsidRPr="00E52B44">
        <w:rPr>
          <w:rFonts w:asciiTheme="minorEastAsia" w:eastAsiaTheme="minorEastAsia" w:hAnsiTheme="minorEastAsia" w:cs="MS-Mincho" w:hint="eastAsia"/>
        </w:rPr>
        <w:t>５</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料は次の</w:t>
      </w:r>
      <w:r w:rsidR="005D5B56" w:rsidRPr="00E52B44">
        <w:rPr>
          <w:rFonts w:asciiTheme="minorEastAsia" w:eastAsiaTheme="minorEastAsia" w:hAnsiTheme="minorEastAsia" w:cs="MS-Mincho" w:hint="eastAsia"/>
        </w:rPr>
        <w:t>各号に掲げる</w:t>
      </w:r>
      <w:r w:rsidRPr="00E52B44">
        <w:rPr>
          <w:rFonts w:asciiTheme="minorEastAsia" w:eastAsiaTheme="minorEastAsia" w:hAnsiTheme="minorEastAsia" w:cs="MS-Mincho" w:hint="eastAsia"/>
        </w:rPr>
        <w:t>とおりとする。</w:t>
      </w:r>
    </w:p>
    <w:p w14:paraId="6C420AC7" w14:textId="12A2895C" w:rsidR="00AC3EFB" w:rsidRPr="00482A2F" w:rsidRDefault="001417D5"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料は、乙が</w:t>
      </w:r>
      <w:r w:rsidR="00FA2EF0">
        <w:rPr>
          <w:rFonts w:asciiTheme="minorEastAsia" w:eastAsiaTheme="minorEastAsia" w:hAnsiTheme="minorEastAsia" w:cs="MS-Mincho" w:hint="eastAsia"/>
        </w:rPr>
        <w:t>入札書を提出した</w:t>
      </w:r>
      <w:r w:rsidR="00AC3EFB" w:rsidRPr="00482A2F">
        <w:rPr>
          <w:rFonts w:asciiTheme="minorEastAsia" w:eastAsiaTheme="minorEastAsia" w:hAnsiTheme="minorEastAsia" w:cs="MS-Mincho" w:hint="eastAsia"/>
        </w:rPr>
        <w:t>金額をもって</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料とする。</w:t>
      </w:r>
    </w:p>
    <w:p w14:paraId="3CA47193" w14:textId="1DDEB2E7" w:rsidR="00AC3EFB" w:rsidRPr="00482A2F" w:rsidRDefault="001417D5" w:rsidP="00A1792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（２）</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料は年額分の前納</w:t>
      </w:r>
      <w:r w:rsidR="00C474C5">
        <w:rPr>
          <w:rFonts w:asciiTheme="minorEastAsia" w:eastAsiaTheme="minorEastAsia" w:hAnsiTheme="minorEastAsia" w:cs="MS-Mincho" w:hint="eastAsia"/>
        </w:rPr>
        <w:t>、若しくは</w:t>
      </w:r>
      <w:r w:rsidR="00535243" w:rsidRPr="00E52B44">
        <w:rPr>
          <w:rFonts w:asciiTheme="minorEastAsia" w:eastAsiaTheme="minorEastAsia" w:hAnsiTheme="minorEastAsia" w:cs="MS-Mincho" w:hint="eastAsia"/>
        </w:rPr>
        <w:t>１か</w:t>
      </w:r>
      <w:r w:rsidR="00DB0C6D" w:rsidRPr="00E52B44">
        <w:rPr>
          <w:rFonts w:asciiTheme="minorEastAsia" w:eastAsiaTheme="minorEastAsia" w:hAnsiTheme="minorEastAsia" w:cs="MS-Mincho" w:hint="eastAsia"/>
        </w:rPr>
        <w:t>月</w:t>
      </w:r>
      <w:r w:rsidR="00AC3EFB" w:rsidRPr="00482A2F">
        <w:rPr>
          <w:rFonts w:asciiTheme="minorEastAsia" w:eastAsiaTheme="minorEastAsia" w:hAnsiTheme="minorEastAsia" w:cs="MS-Mincho" w:hint="eastAsia"/>
        </w:rPr>
        <w:t>ごとの前納とし、乙は、使用許可後に甲が別途発行する請求書により、納入期限までに納入しなければならない。</w:t>
      </w:r>
    </w:p>
    <w:p w14:paraId="0255B412" w14:textId="4D1A33FC" w:rsidR="001417D5" w:rsidRPr="004E2A81" w:rsidRDefault="001417D5" w:rsidP="001417D5">
      <w:pPr>
        <w:widowControl w:val="0"/>
        <w:autoSpaceDE w:val="0"/>
        <w:autoSpaceDN w:val="0"/>
        <w:adjustRightInd w:val="0"/>
        <w:rPr>
          <w:rFonts w:asciiTheme="minorEastAsia" w:eastAsiaTheme="minorEastAsia" w:hAnsiTheme="minorEastAsia" w:cs="MS-Mincho"/>
        </w:rPr>
      </w:pPr>
      <w:r w:rsidRPr="000114C0">
        <w:rPr>
          <w:rFonts w:asciiTheme="minorEastAsia" w:eastAsiaTheme="minorEastAsia" w:hAnsiTheme="minorEastAsia" w:cs="MS-Mincho" w:hint="eastAsia"/>
          <w:color w:val="FF0000"/>
        </w:rPr>
        <w:t xml:space="preserve">　</w:t>
      </w:r>
      <w:r w:rsidRPr="004E2A81">
        <w:rPr>
          <w:rFonts w:asciiTheme="minorEastAsia" w:eastAsiaTheme="minorEastAsia" w:hAnsiTheme="minorEastAsia" w:cs="MS-Mincho" w:hint="eastAsia"/>
        </w:rPr>
        <w:t>（</w:t>
      </w:r>
      <w:r w:rsidR="004E2A81" w:rsidRPr="004E2A81">
        <w:rPr>
          <w:rFonts w:asciiTheme="minorEastAsia" w:eastAsiaTheme="minorEastAsia" w:hAnsiTheme="minorEastAsia" w:cs="MS-Mincho" w:hint="eastAsia"/>
        </w:rPr>
        <w:t>契約</w:t>
      </w:r>
      <w:r w:rsidRPr="004E2A81">
        <w:rPr>
          <w:rFonts w:asciiTheme="minorEastAsia" w:eastAsiaTheme="minorEastAsia" w:hAnsiTheme="minorEastAsia" w:cs="MS-Mincho" w:hint="eastAsia"/>
        </w:rPr>
        <w:t>保証金）</w:t>
      </w:r>
    </w:p>
    <w:p w14:paraId="2CE9C12D"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６</w:t>
      </w:r>
      <w:r>
        <w:rPr>
          <w:rFonts w:asciiTheme="minorEastAsia" w:eastAsiaTheme="minorEastAsia" w:hAnsiTheme="minorEastAsia" w:cs="MS-Mincho" w:hint="eastAsia"/>
        </w:rPr>
        <w:t>条　保証金については次の</w:t>
      </w:r>
      <w:r w:rsidR="005D5B56">
        <w:rPr>
          <w:rFonts w:asciiTheme="minorEastAsia" w:eastAsiaTheme="minorEastAsia" w:hAnsiTheme="minorEastAsia" w:cs="MS-Mincho" w:hint="eastAsia"/>
        </w:rPr>
        <w:t>各号に掲げる</w:t>
      </w:r>
      <w:r>
        <w:rPr>
          <w:rFonts w:asciiTheme="minorEastAsia" w:eastAsiaTheme="minorEastAsia" w:hAnsiTheme="minorEastAsia" w:cs="MS-Mincho" w:hint="eastAsia"/>
        </w:rPr>
        <w:t>とおりとする。</w:t>
      </w:r>
    </w:p>
    <w:p w14:paraId="1EA49C64" w14:textId="7BD9BA77" w:rsidR="00F855F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料（月額）の</w:t>
      </w:r>
      <w:r w:rsidR="00535243" w:rsidRPr="00E52B44">
        <w:rPr>
          <w:rFonts w:asciiTheme="minorEastAsia" w:eastAsiaTheme="minorEastAsia" w:hAnsiTheme="minorEastAsia" w:cs="MS-Mincho" w:hint="eastAsia"/>
        </w:rPr>
        <w:t>３か</w:t>
      </w:r>
      <w:r w:rsidR="00AC3EFB" w:rsidRPr="00E52B44">
        <w:rPr>
          <w:rFonts w:asciiTheme="minorEastAsia" w:eastAsiaTheme="minorEastAsia" w:hAnsiTheme="minorEastAsia" w:cs="MS-Mincho" w:hint="eastAsia"/>
        </w:rPr>
        <w:t>月分</w:t>
      </w:r>
      <w:r w:rsidR="00AC3EFB" w:rsidRPr="00482A2F">
        <w:rPr>
          <w:rFonts w:asciiTheme="minorEastAsia" w:eastAsiaTheme="minorEastAsia" w:hAnsiTheme="minorEastAsia" w:cs="MS-Mincho" w:hint="eastAsia"/>
        </w:rPr>
        <w:t>とし、乙は、甲が別途発行する請求書により、納入期限までに納入しなければならない。</w:t>
      </w:r>
    </w:p>
    <w:p w14:paraId="2C1065EC" w14:textId="49C9AF5E" w:rsidR="00AC3EFB" w:rsidRPr="00482A2F" w:rsidRDefault="003A5EBD" w:rsidP="00F855FF">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料等の納入が遅延した場合においてこれを充当するほか、本使用許可に伴う一切の損害賠償に充当する。</w:t>
      </w:r>
    </w:p>
    <w:p w14:paraId="0C22CE0D" w14:textId="23CD74F6"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（３）</w:t>
      </w:r>
      <w:r w:rsidR="00AC3EFB" w:rsidRPr="00482A2F">
        <w:rPr>
          <w:rFonts w:asciiTheme="minorEastAsia" w:eastAsiaTheme="minorEastAsia" w:hAnsiTheme="minorEastAsia" w:cs="MS-Mincho" w:hint="eastAsia"/>
        </w:rPr>
        <w:t>前項の充当により保証金に不足が生じたとき又は他の事由による充当で不足額がある場合は、甲は乙に対して請求書を発行し、乙は甲の指定した期限までに追納しなければならない。追納が遅延した場合は、</w:t>
      </w:r>
      <w:r w:rsidR="00C225EF">
        <w:rPr>
          <w:rFonts w:asciiTheme="minorEastAsia" w:eastAsiaTheme="minorEastAsia" w:hAnsiTheme="minorEastAsia" w:cs="MS-Mincho" w:hint="eastAsia"/>
        </w:rPr>
        <w:t>第７項の規定を準用する</w:t>
      </w:r>
      <w:r w:rsidR="00AC3EFB" w:rsidRPr="00482A2F">
        <w:rPr>
          <w:rFonts w:asciiTheme="minorEastAsia" w:eastAsiaTheme="minorEastAsia" w:hAnsiTheme="minorEastAsia" w:cs="MS-Mincho" w:hint="eastAsia"/>
        </w:rPr>
        <w:t>。</w:t>
      </w:r>
    </w:p>
    <w:p w14:paraId="2E478EDB" w14:textId="5853C8FB"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４</w:t>
      </w:r>
      <w:r>
        <w:rPr>
          <w:rFonts w:asciiTheme="minorEastAsia" w:eastAsiaTheme="minorEastAsia" w:hAnsiTheme="minorEastAsia" w:cs="MS-Mincho" w:hint="eastAsia"/>
        </w:rPr>
        <w:t>）</w:t>
      </w:r>
      <w:r w:rsidR="00C225E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C225EF">
        <w:rPr>
          <w:rFonts w:asciiTheme="minorEastAsia" w:eastAsiaTheme="minorEastAsia" w:hAnsiTheme="minorEastAsia" w:cs="MS-Mincho" w:hint="eastAsia"/>
        </w:rPr>
        <w:t>許可期間満了の場合、</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１３</w:t>
      </w:r>
      <w:r w:rsidR="001417D5">
        <w:rPr>
          <w:rFonts w:asciiTheme="minorEastAsia" w:eastAsiaTheme="minorEastAsia" w:hAnsiTheme="minorEastAsia" w:cs="MS-Mincho" w:hint="eastAsia"/>
        </w:rPr>
        <w:t xml:space="preserve">条　</w:t>
      </w:r>
      <w:r w:rsidR="00C225EF">
        <w:rPr>
          <w:rFonts w:asciiTheme="minorEastAsia" w:eastAsiaTheme="minorEastAsia" w:hAnsiTheme="minorEastAsia" w:cs="MS-Mincho" w:hint="eastAsia"/>
        </w:rPr>
        <w:t>第２項</w:t>
      </w:r>
      <w:r w:rsidR="00AC3EFB" w:rsidRPr="00482A2F">
        <w:rPr>
          <w:rFonts w:asciiTheme="minorEastAsia" w:eastAsiaTheme="minorEastAsia" w:hAnsiTheme="minorEastAsia" w:cs="MS-Mincho" w:hint="eastAsia"/>
        </w:rPr>
        <w:t>の規定による、乙の原状回復を確認した後、これを還付する。また、甲の督促にもかかわらず乙が原状回復を実施しない場合、甲が実施し要した費用を保証金から充当し、その残額を乙に還付するものとする。</w:t>
      </w:r>
    </w:p>
    <w:p w14:paraId="0A404200" w14:textId="77777777"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５</w:t>
      </w:r>
      <w:r>
        <w:rPr>
          <w:rFonts w:asciiTheme="minorEastAsia" w:eastAsiaTheme="minorEastAsia" w:hAnsiTheme="minorEastAsia" w:cs="MS-Mincho" w:hint="eastAsia"/>
        </w:rPr>
        <w:t>）</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１２</w:t>
      </w:r>
      <w:r w:rsidR="001417D5">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417D5">
        <w:rPr>
          <w:rFonts w:asciiTheme="minorEastAsia" w:eastAsiaTheme="minorEastAsia" w:hAnsiTheme="minorEastAsia" w:cs="MS-Mincho" w:hint="eastAsia"/>
        </w:rPr>
        <w:t>使用許可の取消又は変更</w:t>
      </w:r>
      <w:r w:rsidR="00AC3EFB" w:rsidRPr="00482A2F">
        <w:rPr>
          <w:rFonts w:asciiTheme="minorEastAsia" w:eastAsiaTheme="minorEastAsia" w:hAnsiTheme="minorEastAsia" w:cs="MS-Mincho" w:hint="eastAsia"/>
        </w:rPr>
        <w:t>（</w:t>
      </w:r>
      <w:r w:rsidR="003D7A82">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）により使用許可を取消した場合、保証金は営業補償に充当するため還付しない。</w:t>
      </w:r>
    </w:p>
    <w:p w14:paraId="5E30B6B1" w14:textId="77777777" w:rsidR="00AC3EFB" w:rsidRDefault="003A5EBD" w:rsidP="003A5EBD">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（６）</w:t>
      </w:r>
      <w:r w:rsidR="00AC3EFB" w:rsidRPr="00482A2F">
        <w:rPr>
          <w:rFonts w:asciiTheme="minorEastAsia" w:eastAsiaTheme="minorEastAsia" w:hAnsiTheme="minorEastAsia" w:cs="MS-Mincho" w:hint="eastAsia"/>
        </w:rPr>
        <w:t>保証金には利息は付さない。</w:t>
      </w:r>
    </w:p>
    <w:p w14:paraId="0DDD8317" w14:textId="77777777" w:rsidR="001417D5" w:rsidRPr="00482A2F" w:rsidRDefault="001417D5"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w:t>
      </w:r>
    </w:p>
    <w:p w14:paraId="05FAB438" w14:textId="77777777" w:rsidR="003A5EBD" w:rsidRDefault="001417D5" w:rsidP="003A5EBD">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７</w:t>
      </w:r>
      <w:r>
        <w:rPr>
          <w:rFonts w:asciiTheme="minorEastAsia" w:eastAsiaTheme="minorEastAsia" w:hAnsiTheme="minorEastAsia" w:cs="MS-Mincho" w:hint="eastAsia"/>
        </w:rPr>
        <w:t xml:space="preserve">条　</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については次の</w:t>
      </w:r>
      <w:r w:rsidR="005D5B56">
        <w:rPr>
          <w:rFonts w:asciiTheme="minorEastAsia" w:eastAsiaTheme="minorEastAsia" w:hAnsiTheme="minorEastAsia" w:cs="MS-Mincho" w:hint="eastAsia"/>
        </w:rPr>
        <w:t>各号に掲げる</w:t>
      </w:r>
      <w:r w:rsidR="003A5EBD">
        <w:rPr>
          <w:rFonts w:asciiTheme="minorEastAsia" w:eastAsiaTheme="minorEastAsia" w:hAnsiTheme="minorEastAsia" w:cs="MS-Mincho" w:hint="eastAsia"/>
        </w:rPr>
        <w:t>事項を遵守しなければならない。</w:t>
      </w:r>
    </w:p>
    <w:p w14:paraId="7DE077EB" w14:textId="226A46F5" w:rsidR="00AC3EFB" w:rsidRPr="00C225EF" w:rsidRDefault="003A5EBD" w:rsidP="004C0656">
      <w:pPr>
        <w:widowControl w:val="0"/>
        <w:autoSpaceDE w:val="0"/>
        <w:autoSpaceDN w:val="0"/>
        <w:adjustRightInd w:val="0"/>
        <w:ind w:leftChars="59" w:left="708" w:hangingChars="236" w:hanging="566"/>
        <w:rPr>
          <w:rFonts w:asciiTheme="minorEastAsia" w:eastAsiaTheme="minorEastAsia" w:hAnsiTheme="minorEastAsia" w:cs="MS-Mincho"/>
        </w:rPr>
      </w:pPr>
      <w:r>
        <w:rPr>
          <w:rFonts w:asciiTheme="minorEastAsia" w:eastAsiaTheme="minorEastAsia" w:hAnsiTheme="minorEastAsia" w:cs="MS-Mincho" w:hint="eastAsia"/>
        </w:rPr>
        <w:t>（</w:t>
      </w:r>
      <w:r w:rsidR="001417D5">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納入期限までに</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料等を納入しない場合、甲は乙に対して督促状を発行し、乙は甲の指定した期限までに督促手数料</w:t>
      </w:r>
      <w:r w:rsidR="00AC3EFB" w:rsidRPr="00E32610">
        <w:rPr>
          <w:rFonts w:asciiTheme="minorEastAsia" w:eastAsiaTheme="minorEastAsia" w:hAnsiTheme="minorEastAsia" w:cs="MS-Mincho" w:hint="eastAsia"/>
        </w:rPr>
        <w:t>（</w:t>
      </w:r>
      <w:r w:rsidR="00535243" w:rsidRPr="00E32610">
        <w:rPr>
          <w:rFonts w:asciiTheme="minorEastAsia" w:eastAsiaTheme="minorEastAsia" w:hAnsiTheme="minorEastAsia" w:cs="MS-Mincho" w:hint="eastAsia"/>
        </w:rPr>
        <w:t>１</w:t>
      </w:r>
      <w:r w:rsidR="00AC3EFB" w:rsidRPr="00E32610">
        <w:rPr>
          <w:rFonts w:asciiTheme="minorEastAsia" w:eastAsiaTheme="minorEastAsia" w:hAnsiTheme="minorEastAsia" w:cs="MS-Mincho" w:hint="eastAsia"/>
        </w:rPr>
        <w:t>通につき</w:t>
      </w:r>
      <w:r w:rsidR="00535243" w:rsidRPr="00E32610">
        <w:rPr>
          <w:rFonts w:asciiTheme="minorEastAsia" w:eastAsiaTheme="minorEastAsia" w:hAnsiTheme="minorEastAsia" w:cs="MS-Mincho" w:hint="eastAsia"/>
        </w:rPr>
        <w:t>１００</w:t>
      </w:r>
      <w:r w:rsidR="00AC3EFB" w:rsidRPr="00E32610">
        <w:rPr>
          <w:rFonts w:asciiTheme="minorEastAsia" w:eastAsiaTheme="minorEastAsia" w:hAnsiTheme="minorEastAsia" w:cs="MS-Mincho" w:hint="eastAsia"/>
        </w:rPr>
        <w:t>円）</w:t>
      </w:r>
      <w:r w:rsidR="00AC3EFB" w:rsidRPr="00C225EF">
        <w:rPr>
          <w:rFonts w:asciiTheme="minorEastAsia" w:eastAsiaTheme="minorEastAsia" w:hAnsiTheme="minorEastAsia" w:cs="MS-Mincho" w:hint="eastAsia"/>
        </w:rPr>
        <w:t>を加えて納入しなければならない。</w:t>
      </w:r>
    </w:p>
    <w:p w14:paraId="27657FB0" w14:textId="77777777" w:rsidR="00AC3EFB" w:rsidRPr="00D910DB" w:rsidRDefault="003A5EBD"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D910DB">
        <w:rPr>
          <w:rFonts w:asciiTheme="minorEastAsia" w:eastAsiaTheme="minorEastAsia" w:hAnsiTheme="minorEastAsia" w:cs="MS-Mincho" w:hint="eastAsia"/>
        </w:rPr>
        <w:t>（２）</w:t>
      </w:r>
      <w:r w:rsidR="00AC3EFB" w:rsidRPr="00D910DB">
        <w:rPr>
          <w:rFonts w:asciiTheme="minorEastAsia" w:eastAsiaTheme="minorEastAsia" w:hAnsiTheme="minorEastAsia" w:cs="MS-Mincho" w:hint="eastAsia"/>
        </w:rPr>
        <w:t>督促状に指定する期限までに納入しないときは、その翌日から納入の日まで、年</w:t>
      </w:r>
      <w:r w:rsidR="00535243" w:rsidRPr="00D910DB">
        <w:rPr>
          <w:rFonts w:asciiTheme="minorEastAsia" w:eastAsiaTheme="minorEastAsia" w:hAnsiTheme="minorEastAsia" w:cs="MS-Mincho" w:hint="eastAsia"/>
        </w:rPr>
        <w:t>１４．６</w:t>
      </w:r>
      <w:r w:rsidR="00AC3EFB" w:rsidRPr="00D910DB">
        <w:rPr>
          <w:rFonts w:asciiTheme="minorEastAsia" w:eastAsiaTheme="minorEastAsia" w:hAnsiTheme="minorEastAsia" w:cs="MS-Mincho" w:hint="eastAsia"/>
        </w:rPr>
        <w:t>％の割合で計算した延滞金を納入しなければならない。</w:t>
      </w:r>
    </w:p>
    <w:p w14:paraId="7BE04C97" w14:textId="77777777" w:rsidR="001417D5"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（経費の負担）</w:t>
      </w:r>
    </w:p>
    <w:p w14:paraId="66E72BE6"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８</w:t>
      </w:r>
      <w:r>
        <w:rPr>
          <w:rFonts w:asciiTheme="minorEastAsia" w:eastAsiaTheme="minorEastAsia" w:hAnsiTheme="minorEastAsia" w:cs="MS-Mincho" w:hint="eastAsia"/>
        </w:rPr>
        <w:t>条</w:t>
      </w:r>
      <w:r w:rsidR="00535243">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経費の負担</w:t>
      </w:r>
      <w:r>
        <w:rPr>
          <w:rFonts w:asciiTheme="minorEastAsia" w:eastAsiaTheme="minorEastAsia" w:hAnsiTheme="minorEastAsia" w:cs="MS-Mincho" w:hint="eastAsia"/>
        </w:rPr>
        <w:t>については次のとおりとする。</w:t>
      </w:r>
    </w:p>
    <w:p w14:paraId="4D8BF7E3" w14:textId="67C7893F"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場所の維持保存のため通常必要とする経費のほか、清掃、消毒等の衛生管理、ごみ処理にかかる経費等、営業にかかるすべての経費は乙の負担とする。</w:t>
      </w:r>
    </w:p>
    <w:p w14:paraId="0DB1976F" w14:textId="77777777" w:rsidR="00AC3EFB"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964442">
        <w:rPr>
          <w:rFonts w:asciiTheme="minorEastAsia" w:eastAsiaTheme="minorEastAsia" w:hAnsiTheme="minorEastAsia" w:cs="MS-Mincho" w:hint="eastAsia"/>
        </w:rPr>
        <w:t>本営業にかかる電気料金等の光熱水費は、</w:t>
      </w:r>
      <w:r w:rsidR="007A575C">
        <w:rPr>
          <w:rFonts w:asciiTheme="minorEastAsia" w:eastAsiaTheme="minorEastAsia" w:hAnsiTheme="minorEastAsia" w:cs="MS-Mincho" w:hint="eastAsia"/>
        </w:rPr>
        <w:t>甲</w:t>
      </w:r>
      <w:r w:rsidR="00964442">
        <w:rPr>
          <w:rFonts w:asciiTheme="minorEastAsia" w:eastAsiaTheme="minorEastAsia" w:hAnsiTheme="minorEastAsia" w:cs="MS-Mincho" w:hint="eastAsia"/>
        </w:rPr>
        <w:t>が、</w:t>
      </w:r>
      <w:r w:rsidR="00AC3EFB" w:rsidRPr="00482A2F">
        <w:rPr>
          <w:rFonts w:asciiTheme="minorEastAsia" w:eastAsiaTheme="minorEastAsia" w:hAnsiTheme="minorEastAsia" w:cs="MS-Mincho" w:hint="eastAsia"/>
        </w:rPr>
        <w:t>別途発行する請求書により、納入期限までに納入しなければならない。また、その際の光熱水費の単価は当病院全体の使用量・使用料から算出した額とする。</w:t>
      </w:r>
    </w:p>
    <w:p w14:paraId="75E90004" w14:textId="55B06D25" w:rsidR="00833C27" w:rsidRPr="00482A2F" w:rsidRDefault="003A5EBD" w:rsidP="00533EB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（３）</w:t>
      </w:r>
      <w:r w:rsidR="00E55D32" w:rsidRPr="00482A2F">
        <w:rPr>
          <w:rFonts w:asciiTheme="minorEastAsia" w:eastAsiaTheme="minorEastAsia" w:hAnsiTheme="minorEastAsia" w:cs="MS-Mincho" w:hint="eastAsia"/>
        </w:rPr>
        <w:t>乙は、</w:t>
      </w:r>
      <w:r w:rsidR="00E55D32">
        <w:rPr>
          <w:rFonts w:asciiTheme="minorEastAsia" w:eastAsiaTheme="minorEastAsia" w:hAnsiTheme="minorEastAsia" w:cs="MS-Mincho" w:hint="eastAsia"/>
        </w:rPr>
        <w:t>「</w:t>
      </w:r>
      <w:r w:rsidR="00E55D32" w:rsidRPr="00482A2F">
        <w:rPr>
          <w:rFonts w:asciiTheme="minorEastAsia" w:eastAsiaTheme="minorEastAsia" w:hAnsiTheme="minorEastAsia" w:cs="MS-Mincho" w:hint="eastAsia"/>
        </w:rPr>
        <w:t>売店</w:t>
      </w:r>
      <w:r w:rsidR="00E55D32">
        <w:rPr>
          <w:rFonts w:asciiTheme="minorEastAsia" w:eastAsiaTheme="minorEastAsia" w:hAnsiTheme="minorEastAsia" w:cs="MS-Mincho" w:hint="eastAsia"/>
        </w:rPr>
        <w:t>・レストラン・理容室」</w:t>
      </w:r>
      <w:r w:rsidR="00E55D32" w:rsidRPr="00482A2F">
        <w:rPr>
          <w:rFonts w:asciiTheme="minorEastAsia" w:eastAsiaTheme="minorEastAsia" w:hAnsiTheme="minorEastAsia" w:cs="MS-Mincho" w:hint="eastAsia"/>
        </w:rPr>
        <w:t>の開店及び撤去等にかかる工事を速やかに行い、工事内容及び工事日程等については、事前に工事計画書等を甲へ提出し承認を得ること。</w:t>
      </w:r>
    </w:p>
    <w:p w14:paraId="56C629D9" w14:textId="1BFF0516" w:rsidR="00E55D32" w:rsidRPr="00E55D32" w:rsidRDefault="00651CC0"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（使用条件等）</w:t>
      </w:r>
    </w:p>
    <w:p w14:paraId="0B40550F" w14:textId="77777777" w:rsidR="008D1754" w:rsidRPr="00482A2F" w:rsidRDefault="00651CC0" w:rsidP="00F7769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９</w:t>
      </w:r>
      <w:r>
        <w:rPr>
          <w:rFonts w:asciiTheme="minorEastAsia" w:eastAsiaTheme="minorEastAsia" w:hAnsiTheme="minorEastAsia" w:cs="MS-Mincho" w:hint="eastAsia"/>
        </w:rPr>
        <w:t>条</w:t>
      </w:r>
      <w:r w:rsidR="00D13F64">
        <w:rPr>
          <w:rFonts w:asciiTheme="minorEastAsia" w:eastAsiaTheme="minorEastAsia" w:hAnsiTheme="minorEastAsia" w:cs="MS-Mincho" w:hint="eastAsia"/>
        </w:rPr>
        <w:t xml:space="preserve">　</w:t>
      </w:r>
      <w:r>
        <w:rPr>
          <w:rFonts w:asciiTheme="minorEastAsia" w:eastAsiaTheme="minorEastAsia" w:hAnsiTheme="minorEastAsia" w:cs="MS-Mincho" w:hint="eastAsia"/>
        </w:rPr>
        <w:t>使用条件等について</w:t>
      </w:r>
      <w:r w:rsidR="005D5B56">
        <w:rPr>
          <w:rFonts w:asciiTheme="minorEastAsia" w:eastAsiaTheme="minorEastAsia" w:hAnsiTheme="minorEastAsia" w:cs="MS-Mincho" w:hint="eastAsia"/>
        </w:rPr>
        <w:t>は</w:t>
      </w:r>
      <w:r>
        <w:rPr>
          <w:rFonts w:asciiTheme="minorEastAsia" w:eastAsiaTheme="minorEastAsia" w:hAnsiTheme="minorEastAsia" w:cs="MS-Mincho" w:hint="eastAsia"/>
        </w:rPr>
        <w:t>次のとおりとする。</w:t>
      </w:r>
    </w:p>
    <w:p w14:paraId="3E0BD127" w14:textId="77777777" w:rsidR="00AC3EFB" w:rsidRPr="00482A2F" w:rsidRDefault="003A5EBD"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営業日及び営業時間</w:t>
      </w:r>
    </w:p>
    <w:p w14:paraId="6663A18D" w14:textId="77777777" w:rsidR="005A11A4" w:rsidRPr="00482A2F" w:rsidRDefault="005D5B56" w:rsidP="005A11A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 xml:space="preserve">　</w:t>
      </w:r>
      <w:r w:rsidR="003A5EBD">
        <w:rPr>
          <w:rFonts w:asciiTheme="minorEastAsia" w:eastAsiaTheme="minorEastAsia" w:hAnsiTheme="minorEastAsia" w:cs="MS-Mincho" w:hint="eastAsia"/>
        </w:rPr>
        <w:t xml:space="preserve">　</w:t>
      </w:r>
      <w:r>
        <w:rPr>
          <w:rFonts w:asciiTheme="minorEastAsia" w:eastAsiaTheme="minorEastAsia" w:hAnsiTheme="minorEastAsia" w:cs="MS-Mincho" w:hint="eastAsia"/>
        </w:rPr>
        <w:t>①</w:t>
      </w:r>
      <w:r w:rsidR="003A5EBD">
        <w:rPr>
          <w:rFonts w:asciiTheme="minorEastAsia" w:eastAsiaTheme="minorEastAsia" w:hAnsiTheme="minorEastAsia" w:cs="MS-Mincho" w:hint="eastAsia"/>
        </w:rPr>
        <w:t xml:space="preserve">  </w:t>
      </w:r>
      <w:r w:rsidR="005A11A4" w:rsidRPr="00482A2F">
        <w:rPr>
          <w:rFonts w:asciiTheme="minorEastAsia" w:eastAsiaTheme="minorEastAsia" w:hAnsiTheme="minorEastAsia" w:cs="MS-Mincho" w:hint="eastAsia"/>
        </w:rPr>
        <w:t>売店</w:t>
      </w:r>
    </w:p>
    <w:p w14:paraId="17399D01" w14:textId="77777777" w:rsidR="004D3EB2"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ア　</w:t>
      </w:r>
      <w:r w:rsidR="00AC3EFB" w:rsidRPr="00482A2F">
        <w:rPr>
          <w:rFonts w:asciiTheme="minorEastAsia" w:eastAsiaTheme="minorEastAsia" w:hAnsiTheme="minorEastAsia" w:cs="MS-Mincho" w:hint="eastAsia"/>
        </w:rPr>
        <w:t>営業日は、土曜、日曜、国民の祝日に関する法律（</w:t>
      </w:r>
      <w:r w:rsidR="00AC3EFB" w:rsidRPr="00E32610">
        <w:rPr>
          <w:rFonts w:asciiTheme="minorEastAsia" w:eastAsiaTheme="minorEastAsia" w:hAnsiTheme="minorEastAsia" w:cs="MS-Mincho" w:hint="eastAsia"/>
        </w:rPr>
        <w:t>昭和</w:t>
      </w:r>
      <w:r w:rsidR="00535243" w:rsidRPr="00E32610">
        <w:rPr>
          <w:rFonts w:asciiTheme="minorEastAsia" w:eastAsiaTheme="minorEastAsia" w:hAnsiTheme="minorEastAsia" w:cs="MS-Mincho" w:hint="eastAsia"/>
        </w:rPr>
        <w:t>２３</w:t>
      </w:r>
      <w:r w:rsidR="00AC3EFB" w:rsidRPr="00E32610">
        <w:rPr>
          <w:rFonts w:asciiTheme="minorEastAsia" w:eastAsiaTheme="minorEastAsia" w:hAnsiTheme="minorEastAsia" w:cs="MS-Mincho" w:hint="eastAsia"/>
        </w:rPr>
        <w:t>年法律第</w:t>
      </w:r>
      <w:r w:rsidR="00535243" w:rsidRPr="00E32610">
        <w:rPr>
          <w:rFonts w:asciiTheme="minorEastAsia" w:eastAsiaTheme="minorEastAsia" w:hAnsiTheme="minorEastAsia" w:cs="MS-Mincho" w:hint="eastAsia"/>
        </w:rPr>
        <w:t>１７８</w:t>
      </w:r>
      <w:r w:rsidR="00AC3EFB" w:rsidRPr="00E32610">
        <w:rPr>
          <w:rFonts w:asciiTheme="minorEastAsia" w:eastAsiaTheme="minorEastAsia" w:hAnsiTheme="minorEastAsia" w:cs="MS-Mincho" w:hint="eastAsia"/>
        </w:rPr>
        <w:t>号</w:t>
      </w:r>
      <w:r w:rsidR="00AC3EFB" w:rsidRPr="00482A2F">
        <w:rPr>
          <w:rFonts w:asciiTheme="minorEastAsia" w:eastAsiaTheme="minorEastAsia" w:hAnsiTheme="minorEastAsia" w:cs="MS-Mincho" w:hint="eastAsia"/>
        </w:rPr>
        <w:t>）に規定する休日を含めた毎日とする。</w:t>
      </w:r>
    </w:p>
    <w:p w14:paraId="1848EFBB" w14:textId="4A5082D0" w:rsidR="008D1754"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イ　</w:t>
      </w:r>
      <w:r w:rsidR="00AC3EFB" w:rsidRPr="00482A2F">
        <w:rPr>
          <w:rFonts w:asciiTheme="minorEastAsia" w:eastAsiaTheme="minorEastAsia" w:hAnsiTheme="minorEastAsia" w:cs="MS-Mincho" w:hint="eastAsia"/>
        </w:rPr>
        <w:t>営業時間は、</w:t>
      </w:r>
      <w:r w:rsidR="001E27D8">
        <w:rPr>
          <w:rFonts w:asciiTheme="minorEastAsia" w:eastAsiaTheme="minorEastAsia" w:hAnsiTheme="minorEastAsia" w:cs="MS-Mincho" w:hint="eastAsia"/>
        </w:rPr>
        <w:t>平日は</w:t>
      </w:r>
      <w:r w:rsidR="00AC3EFB" w:rsidRPr="00482A2F">
        <w:rPr>
          <w:rFonts w:asciiTheme="minorEastAsia" w:eastAsiaTheme="minorEastAsia" w:hAnsiTheme="minorEastAsia" w:cs="MS-Mincho" w:hint="eastAsia"/>
        </w:rPr>
        <w:t>午前</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３０</w:t>
      </w:r>
      <w:r w:rsidR="00AC3EFB" w:rsidRPr="00482A2F">
        <w:rPr>
          <w:rFonts w:asciiTheme="minorEastAsia" w:eastAsiaTheme="minorEastAsia" w:hAnsiTheme="minorEastAsia" w:cs="MS-Mincho" w:hint="eastAsia"/>
        </w:rPr>
        <w:t>分から午後</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００</w:t>
      </w:r>
      <w:r w:rsidR="00AC3EFB" w:rsidRPr="00482A2F">
        <w:rPr>
          <w:rFonts w:asciiTheme="minorEastAsia" w:eastAsiaTheme="minorEastAsia" w:hAnsiTheme="minorEastAsia" w:cs="MS-Mincho" w:hint="eastAsia"/>
        </w:rPr>
        <w:t>分</w:t>
      </w:r>
      <w:r w:rsidR="001E27D8">
        <w:rPr>
          <w:rFonts w:asciiTheme="minorEastAsia" w:eastAsiaTheme="minorEastAsia" w:hAnsiTheme="minorEastAsia" w:cs="MS-Mincho" w:hint="eastAsia"/>
        </w:rPr>
        <w:t>、土・日曜日及び祝日は</w:t>
      </w:r>
      <w:r w:rsidR="001E27D8" w:rsidRPr="00482A2F">
        <w:rPr>
          <w:rFonts w:asciiTheme="minorEastAsia" w:eastAsiaTheme="minorEastAsia" w:hAnsiTheme="minorEastAsia" w:cs="MS-Mincho" w:hint="eastAsia"/>
        </w:rPr>
        <w:t>午前</w:t>
      </w:r>
      <w:r w:rsidR="001E27D8">
        <w:rPr>
          <w:rFonts w:asciiTheme="minorEastAsia" w:eastAsiaTheme="minorEastAsia" w:hAnsiTheme="minorEastAsia" w:cs="MS-Mincho" w:hint="eastAsia"/>
        </w:rPr>
        <w:t>７</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３０</w:t>
      </w:r>
      <w:r w:rsidR="001E27D8" w:rsidRPr="00482A2F">
        <w:rPr>
          <w:rFonts w:asciiTheme="minorEastAsia" w:eastAsiaTheme="minorEastAsia" w:hAnsiTheme="minorEastAsia" w:cs="MS-Mincho" w:hint="eastAsia"/>
        </w:rPr>
        <w:t>分から午後</w:t>
      </w:r>
      <w:r w:rsidR="001E27D8">
        <w:rPr>
          <w:rFonts w:asciiTheme="minorEastAsia" w:eastAsiaTheme="minorEastAsia" w:hAnsiTheme="minorEastAsia" w:cs="MS-Mincho" w:hint="eastAsia"/>
        </w:rPr>
        <w:t>５</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w:t>
      </w:r>
      <w:r w:rsidR="00AC3EFB" w:rsidRPr="00482A2F">
        <w:rPr>
          <w:rFonts w:asciiTheme="minorEastAsia" w:eastAsiaTheme="minorEastAsia" w:hAnsiTheme="minorEastAsia" w:cs="MS-Mincho" w:hint="eastAsia"/>
        </w:rPr>
        <w:t>までを基本とする。営業時間を変更する場合は、事前に書面により当病院の承認を受けなければならない。</w:t>
      </w:r>
    </w:p>
    <w:p w14:paraId="41218D89" w14:textId="77777777" w:rsidR="005A11A4" w:rsidRPr="000147EE" w:rsidRDefault="005A11A4" w:rsidP="00E164AB">
      <w:pPr>
        <w:pStyle w:val="a8"/>
        <w:widowControl w:val="0"/>
        <w:numPr>
          <w:ilvl w:val="0"/>
          <w:numId w:val="5"/>
        </w:numPr>
        <w:autoSpaceDE w:val="0"/>
        <w:autoSpaceDN w:val="0"/>
        <w:adjustRightInd w:val="0"/>
        <w:ind w:leftChars="0" w:left="1134" w:hanging="425"/>
        <w:rPr>
          <w:rFonts w:asciiTheme="minorEastAsia" w:eastAsiaTheme="minorEastAsia" w:hAnsiTheme="minorEastAsia" w:cs="MS-Mincho"/>
        </w:rPr>
      </w:pPr>
      <w:r w:rsidRPr="000147EE">
        <w:rPr>
          <w:rFonts w:asciiTheme="minorEastAsia" w:eastAsiaTheme="minorEastAsia" w:hAnsiTheme="minorEastAsia" w:cs="MS-Mincho" w:hint="eastAsia"/>
        </w:rPr>
        <w:t>レストラン</w:t>
      </w:r>
    </w:p>
    <w:p w14:paraId="3F3F87E0" w14:textId="77777777" w:rsidR="005A11A4" w:rsidRPr="00482A2F" w:rsidRDefault="000147EE" w:rsidP="00E164AB">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ア　</w:t>
      </w:r>
      <w:r w:rsidR="005A11A4" w:rsidRPr="00482A2F">
        <w:rPr>
          <w:rFonts w:asciiTheme="minorEastAsia" w:eastAsiaTheme="minorEastAsia" w:hAnsiTheme="minorEastAsia" w:cs="MS-Mincho" w:hint="eastAsia"/>
        </w:rPr>
        <w:t>営業日は、土曜、日曜、国民の祝日に関する法律（</w:t>
      </w:r>
      <w:r w:rsidR="00535243" w:rsidRPr="00E32610">
        <w:rPr>
          <w:rFonts w:asciiTheme="minorEastAsia" w:eastAsiaTheme="minorEastAsia" w:hAnsiTheme="minorEastAsia" w:cs="MS-Mincho" w:hint="eastAsia"/>
        </w:rPr>
        <w:t>昭和２３年法律第１７８号</w:t>
      </w:r>
      <w:r w:rsidR="005A11A4" w:rsidRPr="00482A2F">
        <w:rPr>
          <w:rFonts w:asciiTheme="minorEastAsia" w:eastAsiaTheme="minorEastAsia" w:hAnsiTheme="minorEastAsia" w:cs="MS-Mincho" w:hint="eastAsia"/>
        </w:rPr>
        <w:t>）に規定する休日を含めた毎日とする。</w:t>
      </w:r>
    </w:p>
    <w:p w14:paraId="034C84AE" w14:textId="11BFD09C" w:rsidR="005A11A4" w:rsidRPr="001E27D8" w:rsidRDefault="000147EE" w:rsidP="001E27D8">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イ　</w:t>
      </w:r>
      <w:r w:rsidR="001E27D8" w:rsidRPr="00482A2F">
        <w:rPr>
          <w:rFonts w:asciiTheme="minorEastAsia" w:eastAsiaTheme="minorEastAsia" w:hAnsiTheme="minorEastAsia" w:cs="MS-Mincho" w:hint="eastAsia"/>
        </w:rPr>
        <w:t>営業時間は、</w:t>
      </w:r>
      <w:r w:rsidR="001E27D8">
        <w:rPr>
          <w:rFonts w:asciiTheme="minorEastAsia" w:eastAsiaTheme="minorEastAsia" w:hAnsiTheme="minorEastAsia" w:cs="MS-Mincho" w:hint="eastAsia"/>
        </w:rPr>
        <w:t>平日は</w:t>
      </w:r>
      <w:r w:rsidR="001E27D8" w:rsidRPr="00482A2F">
        <w:rPr>
          <w:rFonts w:asciiTheme="minorEastAsia" w:eastAsiaTheme="minorEastAsia" w:hAnsiTheme="minorEastAsia" w:cs="MS-Mincho" w:hint="eastAsia"/>
        </w:rPr>
        <w:t>午前</w:t>
      </w:r>
      <w:r w:rsidR="001E27D8">
        <w:rPr>
          <w:rFonts w:asciiTheme="minorEastAsia" w:eastAsiaTheme="minorEastAsia" w:hAnsiTheme="minorEastAsia" w:cs="MS-Mincho" w:hint="eastAsia"/>
        </w:rPr>
        <w:t>８</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３０</w:t>
      </w:r>
      <w:r w:rsidR="001E27D8" w:rsidRPr="00482A2F">
        <w:rPr>
          <w:rFonts w:asciiTheme="minorEastAsia" w:eastAsiaTheme="minorEastAsia" w:hAnsiTheme="minorEastAsia" w:cs="MS-Mincho" w:hint="eastAsia"/>
        </w:rPr>
        <w:t>分から午後</w:t>
      </w:r>
      <w:r w:rsidR="001E27D8">
        <w:rPr>
          <w:rFonts w:asciiTheme="minorEastAsia" w:eastAsiaTheme="minorEastAsia" w:hAnsiTheme="minorEastAsia" w:cs="MS-Mincho" w:hint="eastAsia"/>
        </w:rPr>
        <w:t>５</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w:t>
      </w:r>
      <w:r w:rsidR="001E27D8">
        <w:rPr>
          <w:rFonts w:asciiTheme="minorEastAsia" w:eastAsiaTheme="minorEastAsia" w:hAnsiTheme="minorEastAsia" w:cs="MS-Mincho" w:hint="eastAsia"/>
        </w:rPr>
        <w:t>、土・日曜日及び祝日は</w:t>
      </w:r>
      <w:r w:rsidR="001E27D8" w:rsidRPr="00482A2F">
        <w:rPr>
          <w:rFonts w:asciiTheme="minorEastAsia" w:eastAsiaTheme="minorEastAsia" w:hAnsiTheme="minorEastAsia" w:cs="MS-Mincho" w:hint="eastAsia"/>
        </w:rPr>
        <w:t>午前</w:t>
      </w:r>
      <w:r w:rsidR="001E27D8">
        <w:rPr>
          <w:rFonts w:asciiTheme="minorEastAsia" w:eastAsiaTheme="minorEastAsia" w:hAnsiTheme="minorEastAsia" w:cs="MS-Mincho" w:hint="eastAsia"/>
        </w:rPr>
        <w:t>１１</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分から午後</w:t>
      </w:r>
      <w:r w:rsidR="001E27D8">
        <w:rPr>
          <w:rFonts w:asciiTheme="minorEastAsia" w:eastAsiaTheme="minorEastAsia" w:hAnsiTheme="minorEastAsia" w:cs="MS-Mincho" w:hint="eastAsia"/>
        </w:rPr>
        <w:t>３</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分までを基本とする。営業時間を変更する場合は、事前に書面により当病院の承認を受けなければならない。</w:t>
      </w:r>
    </w:p>
    <w:p w14:paraId="298AB4B2" w14:textId="77777777" w:rsidR="005A11A4" w:rsidRPr="000147EE" w:rsidRDefault="00451EAF" w:rsidP="00E164AB">
      <w:pPr>
        <w:pStyle w:val="a8"/>
        <w:widowControl w:val="0"/>
        <w:numPr>
          <w:ilvl w:val="0"/>
          <w:numId w:val="5"/>
        </w:numPr>
        <w:autoSpaceDE w:val="0"/>
        <w:autoSpaceDN w:val="0"/>
        <w:adjustRightInd w:val="0"/>
        <w:ind w:leftChars="0" w:left="1134" w:hanging="425"/>
        <w:rPr>
          <w:rFonts w:asciiTheme="minorEastAsia" w:eastAsiaTheme="minorEastAsia" w:hAnsiTheme="minorEastAsia" w:cs="MS-Mincho"/>
        </w:rPr>
      </w:pPr>
      <w:r w:rsidRPr="000147EE">
        <w:rPr>
          <w:rFonts w:asciiTheme="minorEastAsia" w:eastAsiaTheme="minorEastAsia" w:hAnsiTheme="minorEastAsia" w:cs="MS-Mincho" w:hint="eastAsia"/>
        </w:rPr>
        <w:t>理容室</w:t>
      </w:r>
    </w:p>
    <w:p w14:paraId="4942CDF5" w14:textId="45CCC83F" w:rsidR="00C16AEF" w:rsidRPr="00482A2F" w:rsidRDefault="000147EE" w:rsidP="00E164AB">
      <w:pPr>
        <w:widowControl w:val="0"/>
        <w:autoSpaceDE w:val="0"/>
        <w:autoSpaceDN w:val="0"/>
        <w:adjustRightInd w:val="0"/>
        <w:ind w:leftChars="413" w:left="1276" w:hanging="285"/>
        <w:rPr>
          <w:rFonts w:asciiTheme="minorEastAsia" w:eastAsiaTheme="minorEastAsia" w:hAnsiTheme="minorEastAsia" w:cs="MS-Mincho"/>
        </w:rPr>
      </w:pPr>
      <w:r>
        <w:rPr>
          <w:rFonts w:asciiTheme="minorEastAsia" w:eastAsiaTheme="minorEastAsia" w:hAnsiTheme="minorEastAsia" w:cs="MS-Mincho" w:hint="eastAsia"/>
        </w:rPr>
        <w:t xml:space="preserve">ア　</w:t>
      </w:r>
      <w:r w:rsidR="00C16AEF" w:rsidRPr="00482A2F">
        <w:rPr>
          <w:rFonts w:asciiTheme="minorEastAsia" w:eastAsiaTheme="minorEastAsia" w:hAnsiTheme="minorEastAsia" w:cs="MS-Mincho" w:hint="eastAsia"/>
        </w:rPr>
        <w:t>営業日は、</w:t>
      </w:r>
      <w:r w:rsidR="0097325E" w:rsidRPr="0097325E">
        <w:rPr>
          <w:rFonts w:asciiTheme="minorEastAsia" w:eastAsiaTheme="minorEastAsia" w:hAnsiTheme="minorEastAsia" w:cs="MS-Mincho" w:hint="eastAsia"/>
        </w:rPr>
        <w:t>青森県理容生活衛生同業組合</w:t>
      </w:r>
      <w:r w:rsidR="00595460" w:rsidRPr="00595460">
        <w:rPr>
          <w:rFonts w:asciiTheme="minorEastAsia" w:eastAsiaTheme="minorEastAsia" w:hAnsiTheme="minorEastAsia" w:cs="MS-Mincho" w:hint="eastAsia"/>
        </w:rPr>
        <w:t>で定めた定休日</w:t>
      </w:r>
      <w:r w:rsidR="00595460">
        <w:rPr>
          <w:rFonts w:asciiTheme="minorEastAsia" w:eastAsiaTheme="minorEastAsia" w:hAnsiTheme="minorEastAsia" w:cs="MS-Mincho" w:hint="eastAsia"/>
        </w:rPr>
        <w:t>（毎週月曜日及び第</w:t>
      </w:r>
      <w:r w:rsidR="00535243">
        <w:rPr>
          <w:rFonts w:asciiTheme="minorEastAsia" w:eastAsiaTheme="minorEastAsia" w:hAnsiTheme="minorEastAsia" w:cs="MS-Mincho" w:hint="eastAsia"/>
        </w:rPr>
        <w:t>３</w:t>
      </w:r>
      <w:r w:rsidR="00595460">
        <w:rPr>
          <w:rFonts w:asciiTheme="minorEastAsia" w:eastAsiaTheme="minorEastAsia" w:hAnsiTheme="minorEastAsia" w:cs="MS-Mincho" w:hint="eastAsia"/>
        </w:rPr>
        <w:t>日曜日）除く</w:t>
      </w:r>
      <w:r w:rsidR="00C16AEF" w:rsidRPr="00482A2F">
        <w:rPr>
          <w:rFonts w:asciiTheme="minorEastAsia" w:eastAsiaTheme="minorEastAsia" w:hAnsiTheme="minorEastAsia" w:cs="MS-Mincho" w:hint="eastAsia"/>
        </w:rPr>
        <w:t>毎日とする。</w:t>
      </w:r>
    </w:p>
    <w:p w14:paraId="22E410D0" w14:textId="613EF939" w:rsidR="005D5B56" w:rsidRDefault="000147EE" w:rsidP="001E27D8">
      <w:pPr>
        <w:widowControl w:val="0"/>
        <w:autoSpaceDE w:val="0"/>
        <w:autoSpaceDN w:val="0"/>
        <w:adjustRightInd w:val="0"/>
        <w:ind w:leftChars="414" w:left="1276" w:hanging="282"/>
        <w:rPr>
          <w:rFonts w:asciiTheme="minorEastAsia" w:eastAsiaTheme="minorEastAsia" w:hAnsiTheme="minorEastAsia" w:cs="MS-Mincho"/>
        </w:rPr>
      </w:pPr>
      <w:r>
        <w:rPr>
          <w:rFonts w:asciiTheme="minorEastAsia" w:eastAsiaTheme="minorEastAsia" w:hAnsiTheme="minorEastAsia" w:cs="MS-Mincho" w:hint="eastAsia"/>
        </w:rPr>
        <w:t xml:space="preserve">イ　</w:t>
      </w:r>
      <w:r w:rsidR="00C16AEF" w:rsidRPr="00482A2F">
        <w:rPr>
          <w:rFonts w:asciiTheme="minorEastAsia" w:eastAsiaTheme="minorEastAsia" w:hAnsiTheme="minorEastAsia" w:cs="MS-Mincho" w:hint="eastAsia"/>
        </w:rPr>
        <w:t>営業時間は、午前</w:t>
      </w:r>
      <w:r w:rsidR="001E27D8">
        <w:rPr>
          <w:rFonts w:asciiTheme="minorEastAsia" w:eastAsiaTheme="minorEastAsia" w:hAnsiTheme="minorEastAsia" w:cs="MS-Mincho" w:hint="eastAsia"/>
        </w:rPr>
        <w:t>９</w:t>
      </w:r>
      <w:r w:rsidR="00C16AEF"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w:t>
      </w:r>
      <w:r w:rsidR="00535243">
        <w:rPr>
          <w:rFonts w:asciiTheme="minorEastAsia" w:eastAsiaTheme="minorEastAsia" w:hAnsiTheme="minorEastAsia" w:cs="MS-Mincho" w:hint="eastAsia"/>
        </w:rPr>
        <w:t>０</w:t>
      </w:r>
      <w:r w:rsidR="00C16AEF" w:rsidRPr="00482A2F">
        <w:rPr>
          <w:rFonts w:asciiTheme="minorEastAsia" w:eastAsiaTheme="minorEastAsia" w:hAnsiTheme="minorEastAsia" w:cs="MS-Mincho" w:hint="eastAsia"/>
        </w:rPr>
        <w:t>分から午後</w:t>
      </w:r>
      <w:r w:rsidR="00535243">
        <w:rPr>
          <w:rFonts w:asciiTheme="minorEastAsia" w:eastAsiaTheme="minorEastAsia" w:hAnsiTheme="minorEastAsia" w:cs="MS-Mincho" w:hint="eastAsia"/>
        </w:rPr>
        <w:t>７</w:t>
      </w:r>
      <w:r w:rsidR="00C16AEF"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００</w:t>
      </w:r>
      <w:r w:rsidR="00C16AEF" w:rsidRPr="00482A2F">
        <w:rPr>
          <w:rFonts w:asciiTheme="minorEastAsia" w:eastAsiaTheme="minorEastAsia" w:hAnsiTheme="minorEastAsia" w:cs="MS-Mincho" w:hint="eastAsia"/>
        </w:rPr>
        <w:t>分までを基本とする。営業時間を変更する場合は、事前に書面により当病院の承認を受けなければならない。</w:t>
      </w:r>
    </w:p>
    <w:p w14:paraId="2265C91E" w14:textId="77777777" w:rsidR="00AC3EFB" w:rsidRPr="00482A2F"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（２）</w:t>
      </w:r>
      <w:r w:rsidR="00AC3EFB" w:rsidRPr="00482A2F">
        <w:rPr>
          <w:rFonts w:asciiTheme="minorEastAsia" w:eastAsiaTheme="minorEastAsia" w:hAnsiTheme="minorEastAsia" w:cs="MS-Mincho" w:hint="eastAsia"/>
        </w:rPr>
        <w:t>営業に伴う関係法令上の手続き</w:t>
      </w:r>
    </w:p>
    <w:p w14:paraId="35E1374D" w14:textId="77777777" w:rsidR="004D3EB2" w:rsidRPr="00482A2F" w:rsidRDefault="00AC3EFB" w:rsidP="00E164AB">
      <w:pPr>
        <w:widowControl w:val="0"/>
        <w:autoSpaceDE w:val="0"/>
        <w:autoSpaceDN w:val="0"/>
        <w:adjustRightInd w:val="0"/>
        <w:ind w:leftChars="400" w:left="96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営業に伴い関係法令上必要となる諸官庁への申請・届出については、すべて乙の負担で行うこと。</w:t>
      </w:r>
    </w:p>
    <w:p w14:paraId="1C134FAE" w14:textId="77777777" w:rsidR="00AC3EFB"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（３）</w:t>
      </w:r>
      <w:r w:rsidR="00C92776"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売店</w:t>
      </w:r>
      <w:r w:rsidR="00C92776" w:rsidRPr="00482A2F">
        <w:rPr>
          <w:rFonts w:asciiTheme="minorEastAsia" w:eastAsiaTheme="minorEastAsia" w:hAnsiTheme="minorEastAsia" w:cs="MS-Mincho" w:hint="eastAsia"/>
        </w:rPr>
        <w:t>・レストラン・</w:t>
      </w:r>
      <w:r w:rsidR="00451EAF">
        <w:rPr>
          <w:rFonts w:asciiTheme="minorEastAsia" w:eastAsiaTheme="minorEastAsia" w:hAnsiTheme="minorEastAsia" w:cs="MS-Mincho" w:hint="eastAsia"/>
        </w:rPr>
        <w:t>理容室</w:t>
      </w:r>
      <w:r w:rsidR="00C92776"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の設置、改修等</w:t>
      </w:r>
    </w:p>
    <w:p w14:paraId="2BE47D5C" w14:textId="0CCDE39C" w:rsidR="00AC3EFB" w:rsidRDefault="00566441" w:rsidP="00566441">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① </w:t>
      </w:r>
      <w:r w:rsidR="00AC3EFB" w:rsidRPr="00482A2F">
        <w:rPr>
          <w:rFonts w:asciiTheme="minorEastAsia" w:eastAsiaTheme="minorEastAsia" w:hAnsiTheme="minorEastAsia" w:cs="MS-Mincho" w:hint="eastAsia"/>
        </w:rPr>
        <w:t>新規開店の際（設備、備品等含む）にかかる費用は、乙の費用負担により実施するものとし、事前に書面により甲の承認を得なければならない。</w:t>
      </w:r>
    </w:p>
    <w:p w14:paraId="2DA8D8F6" w14:textId="1F741FB7" w:rsidR="000F32D6" w:rsidRDefault="00566441" w:rsidP="00126501">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②</w:t>
      </w:r>
      <w:r w:rsidR="00126501">
        <w:rPr>
          <w:rFonts w:asciiTheme="minorEastAsia" w:eastAsiaTheme="minorEastAsia" w:hAnsiTheme="minorEastAsia" w:cs="MS-Mincho" w:hint="eastAsia"/>
        </w:rPr>
        <w:t>甲が設置している設備は次の表のとおりである。故障時の修理及び更新費用は乙の負担とする。</w:t>
      </w:r>
    </w:p>
    <w:tbl>
      <w:tblPr>
        <w:tblW w:w="9339" w:type="dxa"/>
        <w:tblInd w:w="349" w:type="dxa"/>
        <w:tblCellMar>
          <w:left w:w="99" w:type="dxa"/>
          <w:right w:w="99" w:type="dxa"/>
        </w:tblCellMar>
        <w:tblLook w:val="04A0" w:firstRow="1" w:lastRow="0" w:firstColumn="1" w:lastColumn="0" w:noHBand="0" w:noVBand="1"/>
      </w:tblPr>
      <w:tblGrid>
        <w:gridCol w:w="1451"/>
        <w:gridCol w:w="7888"/>
      </w:tblGrid>
      <w:tr w:rsidR="00E52B44" w14:paraId="30AFC453" w14:textId="77777777" w:rsidTr="00B76228">
        <w:trPr>
          <w:trHeight w:val="27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F267" w14:textId="77777777" w:rsidR="00E52B44" w:rsidRPr="00B76228" w:rsidRDefault="00E52B44">
            <w:pPr>
              <w:rPr>
                <w:rFonts w:asciiTheme="minorEastAsia" w:eastAsiaTheme="minorEastAsia" w:hAnsiTheme="minorEastAsia"/>
                <w:color w:val="000000"/>
                <w:szCs w:val="22"/>
              </w:rPr>
            </w:pPr>
            <w:r w:rsidRPr="00B76228">
              <w:rPr>
                <w:rFonts w:asciiTheme="minorEastAsia" w:eastAsiaTheme="minorEastAsia" w:hAnsiTheme="minorEastAsia" w:hint="eastAsia"/>
                <w:color w:val="000000"/>
                <w:szCs w:val="22"/>
              </w:rPr>
              <w:t>売店</w:t>
            </w:r>
          </w:p>
        </w:tc>
        <w:tc>
          <w:tcPr>
            <w:tcW w:w="7888" w:type="dxa"/>
            <w:tcBorders>
              <w:top w:val="single" w:sz="4" w:space="0" w:color="auto"/>
              <w:left w:val="nil"/>
              <w:bottom w:val="single" w:sz="4" w:space="0" w:color="auto"/>
              <w:right w:val="single" w:sz="4" w:space="0" w:color="auto"/>
            </w:tcBorders>
            <w:shd w:val="clear" w:color="auto" w:fill="auto"/>
            <w:noWrap/>
            <w:vAlign w:val="center"/>
            <w:hideMark/>
          </w:tcPr>
          <w:p w14:paraId="5D521300" w14:textId="761D3F6A" w:rsidR="00E52B44" w:rsidRPr="00B76228" w:rsidRDefault="00EA144E">
            <w:pP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照明</w:t>
            </w:r>
            <w:r w:rsidR="00E52B44" w:rsidRPr="00B76228">
              <w:rPr>
                <w:rFonts w:asciiTheme="minorEastAsia" w:eastAsiaTheme="minorEastAsia" w:hAnsiTheme="minorEastAsia" w:hint="eastAsia"/>
                <w:color w:val="000000"/>
                <w:szCs w:val="22"/>
              </w:rPr>
              <w:t>器具、空調、冷暖房、手洗い</w:t>
            </w:r>
          </w:p>
        </w:tc>
      </w:tr>
      <w:tr w:rsidR="00E52B44" w14:paraId="3FB25448" w14:textId="77777777" w:rsidTr="00B76228">
        <w:trPr>
          <w:trHeight w:val="99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20B73B9" w14:textId="77777777" w:rsidR="00E52B44" w:rsidRPr="00B76228" w:rsidRDefault="00E52B44">
            <w:pPr>
              <w:rPr>
                <w:rFonts w:asciiTheme="minorEastAsia" w:eastAsiaTheme="minorEastAsia" w:hAnsiTheme="minorEastAsia"/>
                <w:color w:val="000000"/>
                <w:szCs w:val="22"/>
              </w:rPr>
            </w:pPr>
            <w:r w:rsidRPr="00B76228">
              <w:rPr>
                <w:rFonts w:asciiTheme="minorEastAsia" w:eastAsiaTheme="minorEastAsia" w:hAnsiTheme="minorEastAsia" w:hint="eastAsia"/>
                <w:color w:val="000000"/>
                <w:szCs w:val="22"/>
              </w:rPr>
              <w:t>レストラン</w:t>
            </w:r>
          </w:p>
        </w:tc>
        <w:tc>
          <w:tcPr>
            <w:tcW w:w="7888" w:type="dxa"/>
            <w:tcBorders>
              <w:top w:val="nil"/>
              <w:left w:val="nil"/>
              <w:bottom w:val="single" w:sz="4" w:space="0" w:color="auto"/>
              <w:right w:val="single" w:sz="4" w:space="0" w:color="auto"/>
            </w:tcBorders>
            <w:shd w:val="clear" w:color="auto" w:fill="auto"/>
            <w:vAlign w:val="center"/>
            <w:hideMark/>
          </w:tcPr>
          <w:p w14:paraId="6C637CA9" w14:textId="7F818B81" w:rsidR="00E52B44" w:rsidRPr="007F7C57" w:rsidRDefault="00EA144E" w:rsidP="00482602">
            <w:pPr>
              <w:rPr>
                <w:rFonts w:asciiTheme="minorEastAsia" w:eastAsiaTheme="minorEastAsia" w:hAnsiTheme="minorEastAsia"/>
                <w:szCs w:val="22"/>
              </w:rPr>
            </w:pPr>
            <w:r w:rsidRPr="007F7C57">
              <w:rPr>
                <w:rFonts w:asciiTheme="minorEastAsia" w:eastAsiaTheme="minorEastAsia" w:hAnsiTheme="minorEastAsia" w:hint="eastAsia"/>
                <w:szCs w:val="22"/>
              </w:rPr>
              <w:t>照明</w:t>
            </w:r>
            <w:r w:rsidR="00E52B44" w:rsidRPr="007F7C57">
              <w:rPr>
                <w:rFonts w:asciiTheme="minorEastAsia" w:eastAsiaTheme="minorEastAsia" w:hAnsiTheme="minorEastAsia" w:hint="eastAsia"/>
                <w:szCs w:val="22"/>
              </w:rPr>
              <w:t>器具、空調、冷暖房、手洗い、</w:t>
            </w:r>
            <w:r w:rsidR="002824CC" w:rsidRPr="002824CC">
              <w:rPr>
                <w:rFonts w:asciiTheme="minorEastAsia" w:eastAsiaTheme="minorEastAsia" w:hAnsiTheme="minorEastAsia" w:hint="eastAsia"/>
                <w:szCs w:val="22"/>
              </w:rPr>
              <w:t>電気フライヤー</w:t>
            </w:r>
            <w:r w:rsidR="002824CC">
              <w:rPr>
                <w:rFonts w:asciiTheme="minorEastAsia" w:eastAsiaTheme="minorEastAsia" w:hAnsiTheme="minorEastAsia" w:hint="eastAsia"/>
                <w:szCs w:val="22"/>
              </w:rPr>
              <w:t>、</w:t>
            </w:r>
            <w:r w:rsidR="002824CC" w:rsidRPr="002824CC">
              <w:rPr>
                <w:rFonts w:asciiTheme="minorEastAsia" w:eastAsiaTheme="minorEastAsia" w:hAnsiTheme="minorEastAsia" w:hint="eastAsia"/>
                <w:szCs w:val="22"/>
              </w:rPr>
              <w:t>冷蔵庫</w:t>
            </w:r>
            <w:r w:rsidR="002824CC">
              <w:rPr>
                <w:rFonts w:asciiTheme="minorEastAsia" w:eastAsiaTheme="minorEastAsia" w:hAnsiTheme="minorEastAsia" w:hint="eastAsia"/>
                <w:szCs w:val="22"/>
              </w:rPr>
              <w:t>、</w:t>
            </w:r>
            <w:bookmarkStart w:id="0" w:name="_GoBack"/>
            <w:bookmarkEnd w:id="0"/>
            <w:r w:rsidR="00E52B44" w:rsidRPr="007F7C57">
              <w:rPr>
                <w:rFonts w:asciiTheme="minorEastAsia" w:eastAsiaTheme="minorEastAsia" w:hAnsiTheme="minorEastAsia" w:hint="eastAsia"/>
                <w:szCs w:val="22"/>
              </w:rPr>
              <w:t>吊戸棚、一槽シンク、二槽シンク、スチームコンベクションオーブン、</w:t>
            </w:r>
            <w:r w:rsidR="00482602" w:rsidRPr="00482602">
              <w:rPr>
                <w:rFonts w:asciiTheme="minorEastAsia" w:eastAsiaTheme="minorEastAsia" w:hAnsiTheme="minorEastAsia" w:hint="eastAsia"/>
                <w:szCs w:val="22"/>
              </w:rPr>
              <w:t>電気ゆで麺器</w:t>
            </w:r>
            <w:r w:rsidR="00E52B44" w:rsidRPr="007F7C57">
              <w:rPr>
                <w:rFonts w:asciiTheme="minorEastAsia" w:eastAsiaTheme="minorEastAsia" w:hAnsiTheme="minorEastAsia" w:hint="eastAsia"/>
                <w:szCs w:val="22"/>
              </w:rPr>
              <w:t>、アイスディスペンサー、サービステーブル、お客様用テーブル・椅子</w:t>
            </w:r>
            <w:r w:rsidR="0091071A" w:rsidRPr="007F7C57">
              <w:rPr>
                <w:rFonts w:asciiTheme="minorEastAsia" w:eastAsiaTheme="minorEastAsia" w:hAnsiTheme="minorEastAsia" w:hint="eastAsia"/>
                <w:szCs w:val="22"/>
              </w:rPr>
              <w:t xml:space="preserve">　等</w:t>
            </w:r>
            <w:r w:rsidR="007F7C57" w:rsidRPr="007F7C57">
              <w:rPr>
                <w:rFonts w:asciiTheme="minorEastAsia" w:eastAsiaTheme="minorEastAsia" w:hAnsiTheme="minorEastAsia" w:hint="eastAsia"/>
                <w:szCs w:val="22"/>
              </w:rPr>
              <w:t xml:space="preserve">　※詳細は参考資料をご参照下さい。</w:t>
            </w:r>
          </w:p>
        </w:tc>
      </w:tr>
      <w:tr w:rsidR="00E52B44" w14:paraId="747052F8" w14:textId="77777777" w:rsidTr="00B76228">
        <w:trPr>
          <w:trHeight w:val="27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75835C8" w14:textId="77777777" w:rsidR="00E52B44" w:rsidRPr="00B76228" w:rsidRDefault="00E52B44">
            <w:pPr>
              <w:rPr>
                <w:rFonts w:asciiTheme="minorEastAsia" w:eastAsiaTheme="minorEastAsia" w:hAnsiTheme="minorEastAsia"/>
                <w:color w:val="000000"/>
                <w:szCs w:val="22"/>
              </w:rPr>
            </w:pPr>
            <w:r w:rsidRPr="00B76228">
              <w:rPr>
                <w:rFonts w:asciiTheme="minorEastAsia" w:eastAsiaTheme="minorEastAsia" w:hAnsiTheme="minorEastAsia" w:hint="eastAsia"/>
                <w:color w:val="000000"/>
                <w:szCs w:val="22"/>
              </w:rPr>
              <w:t>理容室</w:t>
            </w:r>
          </w:p>
        </w:tc>
        <w:tc>
          <w:tcPr>
            <w:tcW w:w="7888" w:type="dxa"/>
            <w:tcBorders>
              <w:top w:val="nil"/>
              <w:left w:val="nil"/>
              <w:bottom w:val="single" w:sz="4" w:space="0" w:color="auto"/>
              <w:right w:val="single" w:sz="4" w:space="0" w:color="auto"/>
            </w:tcBorders>
            <w:shd w:val="clear" w:color="auto" w:fill="auto"/>
            <w:noWrap/>
            <w:vAlign w:val="center"/>
            <w:hideMark/>
          </w:tcPr>
          <w:p w14:paraId="4E141B83" w14:textId="6AFFD347" w:rsidR="00E52B44" w:rsidRPr="00B76228" w:rsidRDefault="00EA144E">
            <w:pP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照明</w:t>
            </w:r>
            <w:r w:rsidR="00E52B44" w:rsidRPr="00B76228">
              <w:rPr>
                <w:rFonts w:asciiTheme="minorEastAsia" w:eastAsiaTheme="minorEastAsia" w:hAnsiTheme="minorEastAsia" w:hint="eastAsia"/>
                <w:color w:val="000000"/>
                <w:szCs w:val="22"/>
              </w:rPr>
              <w:t>器具、空調、冷暖房、手洗い、洗髪台</w:t>
            </w:r>
          </w:p>
        </w:tc>
      </w:tr>
    </w:tbl>
    <w:p w14:paraId="06B293D1" w14:textId="77777777" w:rsidR="00833C27" w:rsidRDefault="00833C27" w:rsidP="00715C20">
      <w:pPr>
        <w:widowControl w:val="0"/>
        <w:autoSpaceDE w:val="0"/>
        <w:autoSpaceDN w:val="0"/>
        <w:adjustRightInd w:val="0"/>
        <w:rPr>
          <w:rFonts w:asciiTheme="minorEastAsia" w:eastAsiaTheme="minorEastAsia" w:hAnsiTheme="minorEastAsia" w:cs="MS-Mincho"/>
        </w:rPr>
      </w:pPr>
    </w:p>
    <w:p w14:paraId="4FD94CB4" w14:textId="77777777" w:rsidR="00C92776" w:rsidRPr="00482A2F" w:rsidRDefault="00566441" w:rsidP="00566441">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 xml:space="preserve">③ </w:t>
      </w:r>
      <w:r w:rsidR="00AC3EFB" w:rsidRPr="00482A2F">
        <w:rPr>
          <w:rFonts w:asciiTheme="minorEastAsia" w:eastAsiaTheme="minorEastAsia" w:hAnsiTheme="minorEastAsia" w:cs="MS-Mincho" w:hint="eastAsia"/>
        </w:rPr>
        <w:t>開店以降に売店内の改修、修繕、模様替え、設備及</w:t>
      </w:r>
      <w:r w:rsidR="00C92776" w:rsidRPr="00482A2F">
        <w:rPr>
          <w:rFonts w:asciiTheme="minorEastAsia" w:eastAsiaTheme="minorEastAsia" w:hAnsiTheme="minorEastAsia" w:cs="MS-Mincho" w:hint="eastAsia"/>
        </w:rPr>
        <w:t>び備品等の更新、その他、原型を変更する行為をしようとするときは、</w:t>
      </w:r>
      <w:r w:rsidR="00AC3EFB" w:rsidRPr="00482A2F">
        <w:rPr>
          <w:rFonts w:asciiTheme="minorEastAsia" w:eastAsiaTheme="minorEastAsia" w:hAnsiTheme="minorEastAsia" w:cs="MS-Mincho" w:hint="eastAsia"/>
        </w:rPr>
        <w:t>事前に書面により甲の承認を得なければならない。</w:t>
      </w:r>
    </w:p>
    <w:p w14:paraId="5E6076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(４)　</w:t>
      </w:r>
      <w:r w:rsidR="00AC3EFB" w:rsidRPr="00482A2F">
        <w:rPr>
          <w:rFonts w:asciiTheme="minorEastAsia" w:eastAsiaTheme="minorEastAsia" w:hAnsiTheme="minorEastAsia" w:cs="MS-Mincho" w:hint="eastAsia"/>
        </w:rPr>
        <w:t>商品価格の設定</w:t>
      </w:r>
    </w:p>
    <w:p w14:paraId="35A07035" w14:textId="659C513E" w:rsidR="00AC3EFB" w:rsidRDefault="00FE76C0" w:rsidP="0057670B">
      <w:pPr>
        <w:widowControl w:val="0"/>
        <w:autoSpaceDE w:val="0"/>
        <w:autoSpaceDN w:val="0"/>
        <w:adjustRightInd w:val="0"/>
        <w:ind w:leftChars="200" w:left="708" w:hangingChars="95" w:hanging="228"/>
        <w:rPr>
          <w:rFonts w:asciiTheme="minorEastAsia" w:eastAsiaTheme="minorEastAsia" w:hAnsiTheme="minorEastAsia" w:cs="MS-Mincho"/>
        </w:rPr>
      </w:pPr>
      <w:r>
        <w:rPr>
          <w:rFonts w:asciiTheme="minorEastAsia" w:eastAsiaTheme="minorEastAsia" w:hAnsiTheme="minorEastAsia" w:cs="MS-Mincho" w:hint="eastAsia"/>
        </w:rPr>
        <w:t>①</w:t>
      </w:r>
      <w:r w:rsidR="00C92776"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売店</w:t>
      </w:r>
      <w:r w:rsidR="00C92776" w:rsidRPr="00482A2F">
        <w:rPr>
          <w:rFonts w:asciiTheme="minorEastAsia" w:eastAsiaTheme="minorEastAsia" w:hAnsiTheme="minorEastAsia" w:cs="MS-Mincho" w:hint="eastAsia"/>
        </w:rPr>
        <w:t>・レストラン・</w:t>
      </w:r>
      <w:r w:rsidR="00355511">
        <w:rPr>
          <w:rFonts w:asciiTheme="minorEastAsia" w:eastAsiaTheme="minorEastAsia" w:hAnsiTheme="minorEastAsia" w:cs="MS-Mincho" w:hint="eastAsia"/>
        </w:rPr>
        <w:t>理容室</w:t>
      </w:r>
      <w:r w:rsidR="00C92776" w:rsidRPr="00482A2F">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利用者の増大を図るため、より高い品質を保持したうえ、より低価格で供給できるよう努めなければならない。</w:t>
      </w:r>
    </w:p>
    <w:p w14:paraId="66FD7F23" w14:textId="6DEF1BBC" w:rsidR="000147EE" w:rsidRDefault="00FE76C0" w:rsidP="00FE76C0">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hint="eastAsia"/>
        </w:rPr>
        <w:t xml:space="preserve">②　</w:t>
      </w:r>
      <w:r w:rsidR="00AC3EFB" w:rsidRPr="00482A2F">
        <w:rPr>
          <w:rFonts w:asciiTheme="minorEastAsia" w:eastAsiaTheme="minorEastAsia" w:hAnsiTheme="minorEastAsia" w:cs="MS-Mincho" w:hint="eastAsia"/>
        </w:rPr>
        <w:t>販売品目</w:t>
      </w:r>
      <w:r>
        <w:rPr>
          <w:rFonts w:asciiTheme="minorEastAsia" w:eastAsiaTheme="minorEastAsia" w:hAnsiTheme="minorEastAsia" w:cs="MS-Mincho" w:hint="eastAsia"/>
        </w:rPr>
        <w:t>等</w:t>
      </w:r>
      <w:r w:rsidR="00AC3EFB" w:rsidRPr="00482A2F">
        <w:rPr>
          <w:rFonts w:asciiTheme="minorEastAsia" w:eastAsiaTheme="minorEastAsia" w:hAnsiTheme="minorEastAsia" w:cs="MS-Mincho" w:hint="eastAsia"/>
        </w:rPr>
        <w:t>は、</w:t>
      </w:r>
      <w:r w:rsidR="00D0786C">
        <w:rPr>
          <w:rFonts w:asciiTheme="minorEastAsia" w:eastAsiaTheme="minorEastAsia" w:hAnsiTheme="minorEastAsia" w:cs="MS-Mincho" w:hint="eastAsia"/>
        </w:rPr>
        <w:t>次の表に掲げた甲</w:t>
      </w:r>
      <w:r>
        <w:rPr>
          <w:rFonts w:asciiTheme="minorEastAsia" w:eastAsiaTheme="minorEastAsia" w:hAnsiTheme="minorEastAsia" w:cs="MS-Mincho" w:hint="eastAsia"/>
        </w:rPr>
        <w:t>の要望に対応できる商品構成とすること。</w:t>
      </w:r>
    </w:p>
    <w:p w14:paraId="5C5F336D" w14:textId="77777777" w:rsidR="004E74C4" w:rsidRDefault="004E74C4" w:rsidP="00FE76C0">
      <w:pPr>
        <w:widowControl w:val="0"/>
        <w:autoSpaceDE w:val="0"/>
        <w:autoSpaceDN w:val="0"/>
        <w:adjustRightInd w:val="0"/>
        <w:ind w:firstLineChars="200" w:firstLine="480"/>
        <w:rPr>
          <w:rFonts w:asciiTheme="minorEastAsia" w:eastAsiaTheme="minorEastAsia" w:hAnsiTheme="minorEastAsia" w:cs="MS-Mincho"/>
        </w:rPr>
      </w:pPr>
    </w:p>
    <w:p w14:paraId="26035269" w14:textId="77777777" w:rsidR="00FE76C0" w:rsidRPr="00FE76C0" w:rsidRDefault="00FE76C0" w:rsidP="00FE76C0">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ア　売店</w:t>
      </w:r>
    </w:p>
    <w:tbl>
      <w:tblPr>
        <w:tblStyle w:val="a9"/>
        <w:tblW w:w="0" w:type="auto"/>
        <w:tblInd w:w="817" w:type="dxa"/>
        <w:tblLook w:val="04A0" w:firstRow="1" w:lastRow="0" w:firstColumn="1" w:lastColumn="0" w:noHBand="0" w:noVBand="1"/>
      </w:tblPr>
      <w:tblGrid>
        <w:gridCol w:w="2410"/>
        <w:gridCol w:w="6467"/>
      </w:tblGrid>
      <w:tr w:rsidR="00FE76C0" w14:paraId="46B9E338" w14:textId="77777777" w:rsidTr="00FE76C0">
        <w:tc>
          <w:tcPr>
            <w:tcW w:w="2410" w:type="dxa"/>
          </w:tcPr>
          <w:p w14:paraId="687D40D0"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項目</w:t>
            </w:r>
          </w:p>
        </w:tc>
        <w:tc>
          <w:tcPr>
            <w:tcW w:w="6467" w:type="dxa"/>
          </w:tcPr>
          <w:p w14:paraId="282C4E05"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内容</w:t>
            </w:r>
          </w:p>
        </w:tc>
      </w:tr>
      <w:tr w:rsidR="00FE76C0" w14:paraId="3D2BECAE" w14:textId="77777777" w:rsidTr="00FE76C0">
        <w:tc>
          <w:tcPr>
            <w:tcW w:w="2410" w:type="dxa"/>
          </w:tcPr>
          <w:p w14:paraId="644EA72B"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提供する商品</w:t>
            </w:r>
          </w:p>
        </w:tc>
        <w:tc>
          <w:tcPr>
            <w:tcW w:w="6467" w:type="dxa"/>
          </w:tcPr>
          <w:p w14:paraId="387015EE" w14:textId="4490D6DF"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hint="eastAsia"/>
              </w:rPr>
              <w:t>医療用品及び医療材料（チューブ、テープ、包帯他）、入院セット（紙おむつ他）</w:t>
            </w:r>
          </w:p>
          <w:p w14:paraId="3F06283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飲食（弁当・サンドイッチ、飲料水等）</w:t>
            </w:r>
          </w:p>
          <w:p w14:paraId="6A41E79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日用品（化粧品・洗面用品等）</w:t>
            </w:r>
          </w:p>
          <w:p w14:paraId="7D5ED110"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衣料品（パジャマ・下着等）</w:t>
            </w:r>
          </w:p>
          <w:p w14:paraId="39875603"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雑誌、本、新聞、切手、はがき等</w:t>
            </w:r>
          </w:p>
          <w:p w14:paraId="2A784098" w14:textId="5CCDDBE4" w:rsidR="00CB6FEA" w:rsidRDefault="003A5EBD" w:rsidP="00CB6FEA">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D0786C">
              <w:rPr>
                <w:rFonts w:asciiTheme="minorEastAsia" w:eastAsiaTheme="minorEastAsia" w:hAnsiTheme="minorEastAsia" w:cs="MS-Mincho" w:hint="eastAsia"/>
              </w:rPr>
              <w:t>甲</w:t>
            </w:r>
            <w:r w:rsidR="00FE76C0" w:rsidRPr="000F32D6">
              <w:rPr>
                <w:rFonts w:asciiTheme="minorEastAsia" w:eastAsiaTheme="minorEastAsia" w:hAnsiTheme="minorEastAsia" w:cs="MS-Mincho" w:hint="eastAsia"/>
              </w:rPr>
              <w:t>の要請によりセット商品販売に対応できること。</w:t>
            </w:r>
          </w:p>
          <w:p w14:paraId="7C6D24F4" w14:textId="5163603B" w:rsidR="00CB6FEA" w:rsidRPr="000F32D6" w:rsidRDefault="00CB6FEA" w:rsidP="00CB6FEA">
            <w:pPr>
              <w:widowControl w:val="0"/>
              <w:autoSpaceDE w:val="0"/>
              <w:autoSpaceDN w:val="0"/>
              <w:adjustRightInd w:val="0"/>
              <w:ind w:leftChars="13" w:left="31"/>
              <w:jc w:val="both"/>
              <w:rPr>
                <w:rFonts w:asciiTheme="minorEastAsia" w:eastAsiaTheme="minorEastAsia" w:hAnsiTheme="minorEastAsia" w:cs="MS-Mincho"/>
              </w:rPr>
            </w:pPr>
            <w:r>
              <w:rPr>
                <w:rFonts w:asciiTheme="minorEastAsia" w:eastAsiaTheme="minorEastAsia" w:hAnsiTheme="minorEastAsia" w:cs="MS-Mincho" w:hint="eastAsia"/>
              </w:rPr>
              <w:t>・甲から</w:t>
            </w:r>
            <w:r w:rsidRPr="000F32D6">
              <w:rPr>
                <w:rFonts w:asciiTheme="minorEastAsia" w:eastAsiaTheme="minorEastAsia" w:hAnsiTheme="minorEastAsia" w:hint="eastAsia"/>
              </w:rPr>
              <w:t>医療用品及び医療材料</w:t>
            </w:r>
            <w:r>
              <w:rPr>
                <w:rFonts w:asciiTheme="minorEastAsia" w:eastAsiaTheme="minorEastAsia" w:hAnsiTheme="minorEastAsia" w:hint="eastAsia"/>
              </w:rPr>
              <w:t>のメーカー、製品に指定がある場合、指定された製品を商品構成に加えること。</w:t>
            </w:r>
          </w:p>
          <w:p w14:paraId="285E1A83" w14:textId="77777777"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その他、販売品目の追加又は付帯サービスを行う場合には当病院の許可を得る</w:t>
            </w:r>
          </w:p>
        </w:tc>
      </w:tr>
      <w:tr w:rsidR="00FE76C0" w14:paraId="302FFDD0" w14:textId="77777777" w:rsidTr="00FE76C0">
        <w:tc>
          <w:tcPr>
            <w:tcW w:w="2410" w:type="dxa"/>
          </w:tcPr>
          <w:p w14:paraId="5923A7ED"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条件</w:t>
            </w:r>
          </w:p>
        </w:tc>
        <w:tc>
          <w:tcPr>
            <w:tcW w:w="6467" w:type="dxa"/>
          </w:tcPr>
          <w:p w14:paraId="47EE0B56" w14:textId="77777777" w:rsidR="00FE76C0" w:rsidRPr="000F32D6" w:rsidRDefault="00FE76C0" w:rsidP="000147EE">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・ＦＡＸ、コピー機の設置</w:t>
            </w:r>
          </w:p>
          <w:p w14:paraId="1235ACB9" w14:textId="77777777" w:rsidR="00FE76C0" w:rsidRPr="000F32D6"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・車椅子利用者のスペースの確保</w:t>
            </w:r>
          </w:p>
        </w:tc>
      </w:tr>
      <w:tr w:rsidR="00FE76C0" w14:paraId="2470C127" w14:textId="77777777" w:rsidTr="00FE76C0">
        <w:tc>
          <w:tcPr>
            <w:tcW w:w="2410" w:type="dxa"/>
          </w:tcPr>
          <w:p w14:paraId="3C28EEC7"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要望事項</w:t>
            </w:r>
          </w:p>
        </w:tc>
        <w:tc>
          <w:tcPr>
            <w:tcW w:w="6467" w:type="dxa"/>
          </w:tcPr>
          <w:p w14:paraId="095D1672"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・地場産品の利活用</w:t>
            </w:r>
          </w:p>
          <w:p w14:paraId="609CECA0"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・宅配サービスの受付窓口</w:t>
            </w:r>
          </w:p>
          <w:p w14:paraId="7F2E96A1"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・カップ麵等のお湯の提供</w:t>
            </w:r>
          </w:p>
          <w:p w14:paraId="39559CE5" w14:textId="77777777" w:rsidR="00FE76C0" w:rsidRPr="00FE76C0" w:rsidRDefault="00FE76C0" w:rsidP="0057670B">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・クレジットカード、電子マネー</w:t>
            </w:r>
            <w:r w:rsidRPr="000F32D6">
              <w:rPr>
                <w:rFonts w:asciiTheme="minorEastAsia" w:eastAsiaTheme="minorEastAsia" w:hAnsiTheme="minorEastAsia" w:cs="MS-Mincho"/>
              </w:rPr>
              <w:t>の対応</w:t>
            </w:r>
          </w:p>
        </w:tc>
      </w:tr>
      <w:tr w:rsidR="00FE76C0" w14:paraId="0CEC338D" w14:textId="77777777" w:rsidTr="00FE76C0">
        <w:tc>
          <w:tcPr>
            <w:tcW w:w="2410" w:type="dxa"/>
          </w:tcPr>
          <w:p w14:paraId="14AEC558"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販売禁止項目</w:t>
            </w:r>
          </w:p>
        </w:tc>
        <w:tc>
          <w:tcPr>
            <w:tcW w:w="6467" w:type="dxa"/>
          </w:tcPr>
          <w:p w14:paraId="0FD58216" w14:textId="01B9AE08" w:rsidR="00FE76C0" w:rsidRPr="00FE76C0" w:rsidRDefault="000F32D6" w:rsidP="0057670B">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00FE76C0" w:rsidRPr="00FE76C0">
              <w:rPr>
                <w:rFonts w:asciiTheme="minorEastAsia" w:eastAsiaTheme="minorEastAsia" w:hAnsiTheme="minorEastAsia" w:cs="MS-Mincho" w:hint="eastAsia"/>
              </w:rPr>
              <w:t>タバコ、アルコール類、青少年の健全な育成に障害を及ぼす図書、その他の甲</w:t>
            </w:r>
            <w:r w:rsidR="00FE76C0" w:rsidRPr="000F32D6">
              <w:rPr>
                <w:rFonts w:asciiTheme="minorEastAsia" w:eastAsiaTheme="minorEastAsia" w:hAnsiTheme="minorEastAsia" w:cs="MS-Mincho" w:hint="eastAsia"/>
              </w:rPr>
              <w:t>又は</w:t>
            </w:r>
            <w:r w:rsidR="00FE76C0" w:rsidRPr="00FE76C0">
              <w:rPr>
                <w:rFonts w:asciiTheme="minorEastAsia" w:eastAsiaTheme="minorEastAsia" w:hAnsiTheme="minorEastAsia" w:cs="MS-Mincho" w:hint="eastAsia"/>
              </w:rPr>
              <w:t>当病院が療養に適さないと判断するものについては販売を禁止する。</w:t>
            </w:r>
          </w:p>
        </w:tc>
      </w:tr>
    </w:tbl>
    <w:p w14:paraId="4B44CB0B" w14:textId="77777777" w:rsidR="004E74C4"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p>
    <w:p w14:paraId="128896BC" w14:textId="292E34CC" w:rsidR="00FE76C0" w:rsidRPr="00482A2F"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イ　レストラン</w:t>
      </w:r>
    </w:p>
    <w:tbl>
      <w:tblPr>
        <w:tblStyle w:val="a9"/>
        <w:tblW w:w="0" w:type="auto"/>
        <w:tblInd w:w="817" w:type="dxa"/>
        <w:tblLook w:val="04A0" w:firstRow="1" w:lastRow="0" w:firstColumn="1" w:lastColumn="0" w:noHBand="0" w:noVBand="1"/>
      </w:tblPr>
      <w:tblGrid>
        <w:gridCol w:w="2410"/>
        <w:gridCol w:w="6467"/>
      </w:tblGrid>
      <w:tr w:rsidR="00FE76C0" w:rsidRPr="00FE76C0" w14:paraId="5D86D8C3" w14:textId="77777777" w:rsidTr="00324BD7">
        <w:tc>
          <w:tcPr>
            <w:tcW w:w="2410" w:type="dxa"/>
          </w:tcPr>
          <w:p w14:paraId="1D0B5AEE" w14:textId="77777777" w:rsidR="00FE76C0" w:rsidRPr="00FE76C0" w:rsidRDefault="00FE76C0" w:rsidP="0057670B">
            <w:pPr>
              <w:widowControl w:val="0"/>
              <w:autoSpaceDE w:val="0"/>
              <w:autoSpaceDN w:val="0"/>
              <w:adjustRightInd w:val="0"/>
              <w:rPr>
                <w:rFonts w:asciiTheme="minorEastAsia" w:eastAsiaTheme="minorEastAsia" w:hAnsiTheme="minorEastAsia" w:cs="MS-Mincho"/>
              </w:rPr>
            </w:pPr>
            <w:r w:rsidRPr="00EF34A7">
              <w:rPr>
                <w:rFonts w:asciiTheme="minorEastAsia" w:eastAsiaTheme="minorEastAsia" w:hAnsiTheme="minorEastAsia" w:cs="MS-Mincho" w:hint="eastAsia"/>
              </w:rPr>
              <w:t>提供する商品、メニュー等</w:t>
            </w:r>
          </w:p>
        </w:tc>
        <w:tc>
          <w:tcPr>
            <w:tcW w:w="6467" w:type="dxa"/>
          </w:tcPr>
          <w:p w14:paraId="57AC0B84" w14:textId="77777777" w:rsidR="00FE76C0" w:rsidRDefault="00FE76C0" w:rsidP="000917A1">
            <w:pPr>
              <w:widowControl w:val="0"/>
              <w:autoSpaceDE w:val="0"/>
              <w:autoSpaceDN w:val="0"/>
              <w:adjustRightInd w:val="0"/>
              <w:ind w:leftChars="-45" w:hangingChars="45" w:hanging="108"/>
              <w:rPr>
                <w:rFonts w:asciiTheme="minorEastAsia" w:eastAsiaTheme="minorEastAsia" w:hAnsiTheme="minorEastAsia" w:cs="MS-Mincho"/>
              </w:rPr>
            </w:pPr>
            <w:r>
              <w:rPr>
                <w:rFonts w:asciiTheme="minorEastAsia" w:eastAsiaTheme="minorEastAsia" w:hAnsiTheme="minorEastAsia" w:cs="MS-Mincho" w:hint="eastAsia"/>
              </w:rPr>
              <w:t>・</w:t>
            </w:r>
            <w:r w:rsidR="0057670B">
              <w:rPr>
                <w:rFonts w:asciiTheme="minorEastAsia" w:eastAsiaTheme="minorEastAsia" w:hAnsiTheme="minorEastAsia" w:cs="MS-Mincho" w:hint="eastAsia"/>
              </w:rPr>
              <w:t>日替定食、</w:t>
            </w:r>
            <w:r w:rsidRPr="00CE23E1">
              <w:rPr>
                <w:rFonts w:asciiTheme="minorEastAsia" w:eastAsiaTheme="minorEastAsia" w:hAnsiTheme="minorEastAsia" w:cs="MS-Mincho" w:hint="eastAsia"/>
              </w:rPr>
              <w:t>弁当</w:t>
            </w:r>
            <w:r w:rsidRPr="00AC2EDC">
              <w:rPr>
                <w:rFonts w:asciiTheme="minorEastAsia" w:eastAsiaTheme="minorEastAsia" w:hAnsiTheme="minorEastAsia" w:cs="MS-Mincho" w:hint="eastAsia"/>
              </w:rPr>
              <w:t>、丼物、麺類等の豊富なメニュー</w:t>
            </w:r>
            <w:r>
              <w:rPr>
                <w:rFonts w:asciiTheme="minorEastAsia" w:eastAsiaTheme="minorEastAsia" w:hAnsiTheme="minorEastAsia" w:cs="MS-Mincho" w:hint="eastAsia"/>
              </w:rPr>
              <w:t>提供</w:t>
            </w:r>
          </w:p>
          <w:p w14:paraId="7E42A37C" w14:textId="5C878B5A" w:rsidR="00FE76C0" w:rsidRPr="00FE76C0" w:rsidRDefault="000917A1" w:rsidP="000917A1">
            <w:pPr>
              <w:widowControl w:val="0"/>
              <w:autoSpaceDE w:val="0"/>
              <w:autoSpaceDN w:val="0"/>
              <w:adjustRightInd w:val="0"/>
              <w:ind w:leftChars="-45" w:hangingChars="45" w:hanging="108"/>
              <w:rPr>
                <w:rFonts w:asciiTheme="minorEastAsia" w:eastAsiaTheme="minorEastAsia" w:hAnsiTheme="minorEastAsia" w:cs="MS-Mincho"/>
              </w:rPr>
            </w:pPr>
            <w:r w:rsidRPr="00FE76C0">
              <w:rPr>
                <w:rFonts w:asciiTheme="minorEastAsia" w:eastAsiaTheme="minorEastAsia" w:hAnsiTheme="minorEastAsia" w:cs="MS-Mincho" w:hint="eastAsia"/>
              </w:rPr>
              <w:t>・</w:t>
            </w:r>
            <w:r w:rsidR="00FE76C0" w:rsidRPr="00AC2EDC">
              <w:rPr>
                <w:rFonts w:asciiTheme="minorEastAsia" w:eastAsiaTheme="minorEastAsia" w:hAnsiTheme="minorEastAsia" w:cs="MS-Mincho" w:hint="eastAsia"/>
              </w:rPr>
              <w:t>喫茶サービス</w:t>
            </w:r>
            <w:r w:rsidR="00FE76C0">
              <w:rPr>
                <w:rFonts w:asciiTheme="minorEastAsia" w:eastAsiaTheme="minorEastAsia" w:hAnsiTheme="minorEastAsia" w:cs="MS-Mincho" w:hint="eastAsia"/>
              </w:rPr>
              <w:t>（</w:t>
            </w:r>
            <w:r w:rsidR="00FE76C0" w:rsidRPr="00053670">
              <w:rPr>
                <w:rFonts w:asciiTheme="minorEastAsia" w:eastAsiaTheme="minorEastAsia" w:hAnsiTheme="minorEastAsia" w:cs="MS-Mincho" w:hint="eastAsia"/>
              </w:rPr>
              <w:t>コーヒー・サンドイッチ等軽食</w:t>
            </w:r>
            <w:r w:rsidR="00FE76C0">
              <w:rPr>
                <w:rFonts w:asciiTheme="minorEastAsia" w:eastAsiaTheme="minorEastAsia" w:hAnsiTheme="minorEastAsia" w:cs="MS-Mincho" w:hint="eastAsia"/>
              </w:rPr>
              <w:t>の提供）</w:t>
            </w:r>
          </w:p>
        </w:tc>
      </w:tr>
      <w:tr w:rsidR="00FE76C0" w:rsidRPr="00FE76C0" w14:paraId="3913EDFA" w14:textId="77777777" w:rsidTr="00324BD7">
        <w:tc>
          <w:tcPr>
            <w:tcW w:w="2410" w:type="dxa"/>
          </w:tcPr>
          <w:p w14:paraId="19368F7A" w14:textId="77777777" w:rsidR="00FE76C0" w:rsidRPr="00FE76C0" w:rsidRDefault="00FE76C0" w:rsidP="00324BD7">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条件</w:t>
            </w:r>
          </w:p>
        </w:tc>
        <w:tc>
          <w:tcPr>
            <w:tcW w:w="6467" w:type="dxa"/>
          </w:tcPr>
          <w:p w14:paraId="5DDEA39C" w14:textId="77777777" w:rsidR="00FE76C0" w:rsidRDefault="00FE76C0" w:rsidP="00324BD7">
            <w:pPr>
              <w:widowControl w:val="0"/>
              <w:autoSpaceDE w:val="0"/>
              <w:autoSpaceDN w:val="0"/>
              <w:adjustRightInd w:val="0"/>
              <w:ind w:leftChars="-45" w:hangingChars="45" w:hanging="108"/>
              <w:rPr>
                <w:rFonts w:asciiTheme="minorEastAsia" w:eastAsiaTheme="minorEastAsia" w:hAnsiTheme="minorEastAsia" w:cs="MS-Mincho"/>
              </w:rPr>
            </w:pPr>
            <w:r w:rsidRPr="00FE76C0">
              <w:rPr>
                <w:rFonts w:asciiTheme="minorEastAsia" w:eastAsiaTheme="minorEastAsia" w:hAnsiTheme="minorEastAsia" w:cs="MS-Mincho" w:hint="eastAsia"/>
              </w:rPr>
              <w:t>・車椅子利用者のスペースの確保</w:t>
            </w:r>
          </w:p>
          <w:p w14:paraId="09DBAD51" w14:textId="77777777" w:rsidR="00267FB0" w:rsidRDefault="00E43AF9" w:rsidP="00324BD7">
            <w:pPr>
              <w:widowControl w:val="0"/>
              <w:autoSpaceDE w:val="0"/>
              <w:autoSpaceDN w:val="0"/>
              <w:adjustRightInd w:val="0"/>
              <w:ind w:leftChars="-45" w:hangingChars="45" w:hanging="108"/>
              <w:rPr>
                <w:rFonts w:asciiTheme="minorEastAsia" w:eastAsiaTheme="minorEastAsia" w:hAnsiTheme="minorEastAsia" w:cs="MS-Mincho"/>
              </w:rPr>
            </w:pPr>
            <w:r>
              <w:rPr>
                <w:rFonts w:asciiTheme="minorEastAsia" w:eastAsiaTheme="minorEastAsia" w:hAnsiTheme="minorEastAsia" w:cs="MS-Mincho" w:hint="eastAsia"/>
              </w:rPr>
              <w:t>・食券制</w:t>
            </w:r>
          </w:p>
          <w:p w14:paraId="0034D2A6" w14:textId="77777777" w:rsidR="00E43AF9" w:rsidRDefault="00E43AF9" w:rsidP="00324BD7">
            <w:pPr>
              <w:widowControl w:val="0"/>
              <w:autoSpaceDE w:val="0"/>
              <w:autoSpaceDN w:val="0"/>
              <w:adjustRightInd w:val="0"/>
              <w:ind w:leftChars="-45" w:hangingChars="45" w:hanging="108"/>
              <w:rPr>
                <w:rFonts w:asciiTheme="minorEastAsia" w:eastAsiaTheme="minorEastAsia" w:hAnsiTheme="minorEastAsia" w:cs="MS-Mincho"/>
              </w:rPr>
            </w:pPr>
            <w:r>
              <w:rPr>
                <w:rFonts w:asciiTheme="minorEastAsia" w:eastAsiaTheme="minorEastAsia" w:hAnsiTheme="minorEastAsia" w:cs="MS-Mincho" w:hint="eastAsia"/>
              </w:rPr>
              <w:t>・混雑緩和への対応策</w:t>
            </w:r>
          </w:p>
          <w:p w14:paraId="5EBAEFEB" w14:textId="77777777" w:rsidR="00E43AF9" w:rsidRDefault="00E43AF9" w:rsidP="00324BD7">
            <w:pPr>
              <w:widowControl w:val="0"/>
              <w:autoSpaceDE w:val="0"/>
              <w:autoSpaceDN w:val="0"/>
              <w:adjustRightInd w:val="0"/>
              <w:ind w:leftChars="-45" w:hangingChars="45" w:hanging="108"/>
              <w:rPr>
                <w:rFonts w:asciiTheme="minorEastAsia" w:eastAsiaTheme="minorEastAsia" w:hAnsiTheme="minorEastAsia" w:cs="MS-Mincho"/>
              </w:rPr>
            </w:pPr>
            <w:r>
              <w:rPr>
                <w:rFonts w:asciiTheme="minorEastAsia" w:eastAsiaTheme="minorEastAsia" w:hAnsiTheme="minorEastAsia" w:cs="MS-Mincho" w:hint="eastAsia"/>
              </w:rPr>
              <w:t>・カロリー、塩分量の表示</w:t>
            </w:r>
          </w:p>
          <w:p w14:paraId="55765E7E" w14:textId="0442A842" w:rsidR="00E43AF9" w:rsidRPr="00FE76C0" w:rsidRDefault="00E43AF9" w:rsidP="005947F7">
            <w:pPr>
              <w:widowControl w:val="0"/>
              <w:autoSpaceDE w:val="0"/>
              <w:autoSpaceDN w:val="0"/>
              <w:adjustRightInd w:val="0"/>
              <w:ind w:leftChars="-45" w:hangingChars="45" w:hanging="108"/>
              <w:rPr>
                <w:rFonts w:asciiTheme="minorEastAsia" w:eastAsiaTheme="minorEastAsia" w:hAnsiTheme="minorEastAsia" w:cs="MS-Mincho"/>
              </w:rPr>
            </w:pPr>
            <w:r>
              <w:rPr>
                <w:rFonts w:asciiTheme="minorEastAsia" w:eastAsiaTheme="minorEastAsia" w:hAnsiTheme="minorEastAsia" w:cs="MS-Mincho" w:hint="eastAsia"/>
              </w:rPr>
              <w:t>・日替定食</w:t>
            </w:r>
          </w:p>
        </w:tc>
      </w:tr>
      <w:tr w:rsidR="00FE76C0" w:rsidRPr="00FE76C0" w14:paraId="7FCB9698" w14:textId="77777777" w:rsidTr="00324BD7">
        <w:tc>
          <w:tcPr>
            <w:tcW w:w="2410" w:type="dxa"/>
          </w:tcPr>
          <w:p w14:paraId="4C9D605E" w14:textId="77777777" w:rsidR="00FE76C0" w:rsidRPr="00FE76C0" w:rsidRDefault="00FE76C0" w:rsidP="00324BD7">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要望事項</w:t>
            </w:r>
          </w:p>
        </w:tc>
        <w:tc>
          <w:tcPr>
            <w:tcW w:w="6467" w:type="dxa"/>
          </w:tcPr>
          <w:p w14:paraId="0D047A11" w14:textId="24D6F155" w:rsidR="00FE76C0" w:rsidRPr="00E43AF9" w:rsidRDefault="00FE76C0" w:rsidP="00E43AF9">
            <w:pPr>
              <w:widowControl w:val="0"/>
              <w:autoSpaceDE w:val="0"/>
              <w:autoSpaceDN w:val="0"/>
              <w:adjustRightInd w:val="0"/>
              <w:ind w:leftChars="-45" w:hangingChars="45" w:hanging="108"/>
              <w:rPr>
                <w:rFonts w:asciiTheme="minorEastAsia" w:eastAsiaTheme="minorEastAsia" w:hAnsiTheme="minorEastAsia" w:cs="MS-Mincho"/>
              </w:rPr>
            </w:pPr>
            <w:r w:rsidRPr="00E43AF9">
              <w:rPr>
                <w:rFonts w:asciiTheme="minorEastAsia" w:eastAsiaTheme="minorEastAsia" w:hAnsiTheme="minorEastAsia" w:cs="MS-Mincho" w:hint="eastAsia"/>
              </w:rPr>
              <w:t>・地場産品の利活用</w:t>
            </w:r>
          </w:p>
        </w:tc>
      </w:tr>
      <w:tr w:rsidR="00FE76C0" w:rsidRPr="00FE76C0" w14:paraId="1943393F" w14:textId="77777777" w:rsidTr="00324BD7">
        <w:tc>
          <w:tcPr>
            <w:tcW w:w="2410" w:type="dxa"/>
          </w:tcPr>
          <w:p w14:paraId="405D3CCE" w14:textId="77777777" w:rsidR="00FE76C0" w:rsidRPr="00FE76C0" w:rsidRDefault="00FE76C0" w:rsidP="00324BD7">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販売禁止項目</w:t>
            </w:r>
          </w:p>
        </w:tc>
        <w:tc>
          <w:tcPr>
            <w:tcW w:w="6467" w:type="dxa"/>
          </w:tcPr>
          <w:p w14:paraId="53F280C7" w14:textId="78959273" w:rsidR="00FE76C0" w:rsidRPr="00FE76C0" w:rsidRDefault="005959D5" w:rsidP="005959D5">
            <w:pPr>
              <w:widowControl w:val="0"/>
              <w:autoSpaceDE w:val="0"/>
              <w:autoSpaceDN w:val="0"/>
              <w:adjustRightInd w:val="0"/>
              <w:ind w:leftChars="15" w:left="36" w:firstLine="2"/>
              <w:rPr>
                <w:rFonts w:asciiTheme="minorEastAsia" w:eastAsiaTheme="minorEastAsia" w:hAnsiTheme="minorEastAsia" w:cs="MS-Mincho"/>
              </w:rPr>
            </w:pPr>
            <w:r>
              <w:rPr>
                <w:rFonts w:asciiTheme="minorEastAsia" w:eastAsiaTheme="minorEastAsia" w:hAnsiTheme="minorEastAsia" w:cs="MS-Mincho" w:hint="eastAsia"/>
              </w:rPr>
              <w:t>・</w:t>
            </w:r>
            <w:r w:rsidR="00FE76C0" w:rsidRPr="00FE76C0">
              <w:rPr>
                <w:rFonts w:asciiTheme="minorEastAsia" w:eastAsiaTheme="minorEastAsia" w:hAnsiTheme="minorEastAsia" w:cs="MS-Mincho" w:hint="eastAsia"/>
              </w:rPr>
              <w:t>アルコール類、その他の甲</w:t>
            </w:r>
            <w:r w:rsidR="00FE76C0" w:rsidRPr="000F32D6">
              <w:rPr>
                <w:rFonts w:asciiTheme="minorEastAsia" w:eastAsiaTheme="minorEastAsia" w:hAnsiTheme="minorEastAsia" w:cs="MS-Mincho" w:hint="eastAsia"/>
              </w:rPr>
              <w:t>又は</w:t>
            </w:r>
            <w:r w:rsidR="00FE76C0" w:rsidRPr="00FE76C0">
              <w:rPr>
                <w:rFonts w:asciiTheme="minorEastAsia" w:eastAsiaTheme="minorEastAsia" w:hAnsiTheme="minorEastAsia" w:cs="MS-Mincho" w:hint="eastAsia"/>
              </w:rPr>
              <w:t>当病院が療養に適さないと判断するものについては販売を禁止する。</w:t>
            </w:r>
          </w:p>
        </w:tc>
      </w:tr>
    </w:tbl>
    <w:p w14:paraId="3CA7B070" w14:textId="5D9BAAAF" w:rsidR="00532535" w:rsidRPr="00482A2F" w:rsidRDefault="00532535" w:rsidP="00532535">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ウ　理容室</w:t>
      </w:r>
    </w:p>
    <w:tbl>
      <w:tblPr>
        <w:tblStyle w:val="a9"/>
        <w:tblW w:w="0" w:type="auto"/>
        <w:tblInd w:w="817" w:type="dxa"/>
        <w:tblLook w:val="04A0" w:firstRow="1" w:lastRow="0" w:firstColumn="1" w:lastColumn="0" w:noHBand="0" w:noVBand="1"/>
      </w:tblPr>
      <w:tblGrid>
        <w:gridCol w:w="2410"/>
        <w:gridCol w:w="6467"/>
      </w:tblGrid>
      <w:tr w:rsidR="00532535" w:rsidRPr="00FE76C0" w14:paraId="33F8851C" w14:textId="77777777" w:rsidTr="00324BD7">
        <w:tc>
          <w:tcPr>
            <w:tcW w:w="2410" w:type="dxa"/>
          </w:tcPr>
          <w:p w14:paraId="08287BC1" w14:textId="77777777" w:rsidR="00532535" w:rsidRPr="00FE76C0" w:rsidRDefault="00532535" w:rsidP="00532535">
            <w:pPr>
              <w:widowControl w:val="0"/>
              <w:autoSpaceDE w:val="0"/>
              <w:autoSpaceDN w:val="0"/>
              <w:adjustRightInd w:val="0"/>
              <w:rPr>
                <w:rFonts w:asciiTheme="minorEastAsia" w:eastAsiaTheme="minorEastAsia" w:hAnsiTheme="minorEastAsia" w:cs="MS-Mincho"/>
              </w:rPr>
            </w:pPr>
            <w:r w:rsidRPr="00EF34A7">
              <w:rPr>
                <w:rFonts w:asciiTheme="minorEastAsia" w:eastAsiaTheme="minorEastAsia" w:hAnsiTheme="minorEastAsia" w:cs="MS-Mincho" w:hint="eastAsia"/>
              </w:rPr>
              <w:t>提供する商品、メニュー等</w:t>
            </w:r>
          </w:p>
        </w:tc>
        <w:tc>
          <w:tcPr>
            <w:tcW w:w="6467" w:type="dxa"/>
          </w:tcPr>
          <w:p w14:paraId="14203E08" w14:textId="77777777" w:rsidR="00532535" w:rsidRPr="00FE76C0" w:rsidRDefault="00532535" w:rsidP="0053253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・カット、</w:t>
            </w:r>
            <w:r w:rsidRPr="00EF34A7">
              <w:rPr>
                <w:rFonts w:asciiTheme="minorEastAsia" w:eastAsiaTheme="minorEastAsia" w:hAnsiTheme="minorEastAsia" w:cs="MS-Mincho" w:hint="eastAsia"/>
              </w:rPr>
              <w:t>髭剃り、顔剃り、洗髪</w:t>
            </w:r>
          </w:p>
        </w:tc>
      </w:tr>
      <w:tr w:rsidR="00532535" w:rsidRPr="00FE76C0" w14:paraId="7A55D89F" w14:textId="77777777" w:rsidTr="00324BD7">
        <w:tc>
          <w:tcPr>
            <w:tcW w:w="2410" w:type="dxa"/>
          </w:tcPr>
          <w:p w14:paraId="60175298" w14:textId="77777777" w:rsidR="00532535" w:rsidRPr="00FE76C0" w:rsidRDefault="00532535" w:rsidP="00324BD7">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条件</w:t>
            </w:r>
          </w:p>
        </w:tc>
        <w:tc>
          <w:tcPr>
            <w:tcW w:w="6467" w:type="dxa"/>
          </w:tcPr>
          <w:p w14:paraId="79C87FBC" w14:textId="77777777" w:rsidR="00532535" w:rsidRDefault="00532535" w:rsidP="00532535">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Pr="00155FBE">
              <w:rPr>
                <w:rFonts w:asciiTheme="minorEastAsia" w:eastAsiaTheme="minorEastAsia" w:hAnsiTheme="minorEastAsia" w:cs="MS-Mincho" w:hint="eastAsia"/>
              </w:rPr>
              <w:t>病棟での散髪</w:t>
            </w:r>
          </w:p>
          <w:p w14:paraId="1BD94C6E" w14:textId="77777777" w:rsidR="00532535" w:rsidRPr="00532535" w:rsidRDefault="00532535" w:rsidP="00532535">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Pr="00155FBE">
              <w:rPr>
                <w:rFonts w:asciiTheme="minorEastAsia" w:eastAsiaTheme="minorEastAsia" w:hAnsiTheme="minorEastAsia" w:cs="MS-Mincho" w:hint="eastAsia"/>
              </w:rPr>
              <w:t>電話予約への対応</w:t>
            </w:r>
          </w:p>
        </w:tc>
      </w:tr>
      <w:tr w:rsidR="00532535" w:rsidRPr="00FE76C0" w14:paraId="23362BB5" w14:textId="77777777" w:rsidTr="00324BD7">
        <w:tc>
          <w:tcPr>
            <w:tcW w:w="2410" w:type="dxa"/>
          </w:tcPr>
          <w:p w14:paraId="4A644299" w14:textId="77777777" w:rsidR="00532535" w:rsidRPr="00FE76C0" w:rsidRDefault="00532535" w:rsidP="00324BD7">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要望事項</w:t>
            </w:r>
          </w:p>
        </w:tc>
        <w:tc>
          <w:tcPr>
            <w:tcW w:w="6467" w:type="dxa"/>
          </w:tcPr>
          <w:p w14:paraId="035BC4B9" w14:textId="77777777" w:rsidR="00532535" w:rsidRDefault="00532535" w:rsidP="00532535">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Pr="00155FBE">
              <w:rPr>
                <w:rFonts w:asciiTheme="minorEastAsia" w:eastAsiaTheme="minorEastAsia" w:hAnsiTheme="minorEastAsia" w:cs="MS-Mincho" w:hint="eastAsia"/>
              </w:rPr>
              <w:t>手術前散髪</w:t>
            </w:r>
          </w:p>
          <w:p w14:paraId="165A59DD" w14:textId="7DC3DC12" w:rsidR="00532535" w:rsidRPr="00FE76C0" w:rsidRDefault="00532535" w:rsidP="00267FB0">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Pr="00155FBE">
              <w:rPr>
                <w:rFonts w:asciiTheme="minorEastAsia" w:eastAsiaTheme="minorEastAsia" w:hAnsiTheme="minorEastAsia" w:cs="MS-Mincho" w:hint="eastAsia"/>
              </w:rPr>
              <w:t>白髪染め、ヘアカラー、パーマ等</w:t>
            </w:r>
            <w:r w:rsidRPr="00482A2F">
              <w:rPr>
                <w:rFonts w:asciiTheme="minorEastAsia" w:eastAsiaTheme="minorEastAsia" w:hAnsiTheme="minorEastAsia" w:cs="MS-Mincho"/>
              </w:rPr>
              <w:t xml:space="preserve"> </w:t>
            </w:r>
          </w:p>
        </w:tc>
      </w:tr>
    </w:tbl>
    <w:p w14:paraId="609F2907" w14:textId="77777777" w:rsidR="004A6570" w:rsidRDefault="004A6570" w:rsidP="007A1230">
      <w:pPr>
        <w:widowControl w:val="0"/>
        <w:autoSpaceDE w:val="0"/>
        <w:autoSpaceDN w:val="0"/>
        <w:adjustRightInd w:val="0"/>
        <w:rPr>
          <w:rFonts w:asciiTheme="minorEastAsia" w:eastAsiaTheme="minorEastAsia" w:hAnsiTheme="minorEastAsia" w:cs="MS-Mincho"/>
        </w:rPr>
      </w:pPr>
    </w:p>
    <w:p w14:paraId="1E9B3FC4"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５</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商品の仕入れ管理方法</w:t>
      </w:r>
    </w:p>
    <w:p w14:paraId="44EA02DE" w14:textId="422290C8"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仕入れ商品については、安全性等信頼できる業者より</w:t>
      </w:r>
      <w:r w:rsidR="00160F16">
        <w:rPr>
          <w:rFonts w:asciiTheme="minorEastAsia" w:eastAsiaTheme="minorEastAsia" w:hAnsiTheme="minorEastAsia" w:cs="MS-Mincho" w:hint="eastAsia"/>
        </w:rPr>
        <w:t>仕入れること。なお、販売商品の瑕疵には担保責任を負うこと。取扱</w:t>
      </w:r>
      <w:r w:rsidRPr="00482A2F">
        <w:rPr>
          <w:rFonts w:asciiTheme="minorEastAsia" w:eastAsiaTheme="minorEastAsia" w:hAnsiTheme="minorEastAsia" w:cs="MS-Mincho" w:hint="eastAsia"/>
        </w:rPr>
        <w:t>商品は適温管理を行い、鮮度・品質保持に努め、消費期限を遵守すること。また、商品の安全管理には十分に配慮し、現場管理責任を明確にすること。</w:t>
      </w:r>
    </w:p>
    <w:p w14:paraId="607CCF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６</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衛生管理</w:t>
      </w:r>
    </w:p>
    <w:p w14:paraId="2F22B540" w14:textId="77777777"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月に一度、自主的に食品細菌検査を実施する等、事故防止に努めること。商品搬入者の衛生教育を徹底し、現場従事者に対しては、定期的に健康診断を実施すること。</w:t>
      </w:r>
    </w:p>
    <w:p w14:paraId="61901BA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７</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従業員に対する研修と勤務体制</w:t>
      </w:r>
    </w:p>
    <w:p w14:paraId="7082F4B1" w14:textId="77777777" w:rsidR="00AC3EFB"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に対しては、研修を実施する等明確な教育方針に基づいて、研修体制を整えること。実施した研修及び予定の研修については、実施対象や時期・内容・方法等を明示した計画書・実績書を提出すること。</w:t>
      </w:r>
    </w:p>
    <w:p w14:paraId="67D03D07" w14:textId="65B3A2D0" w:rsidR="00160F16" w:rsidRPr="00482A2F" w:rsidRDefault="00AC3EFB" w:rsidP="007A1230">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従業員の配置については、業務が円滑かつ安全に遂行されるよう留意し適正に人員を配置するものとする。</w:t>
      </w:r>
    </w:p>
    <w:p w14:paraId="67F38192"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８</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全面禁煙</w:t>
      </w:r>
    </w:p>
    <w:p w14:paraId="03BEA8F7" w14:textId="77777777"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当病院敷地内は終日禁煙のため、売店</w:t>
      </w:r>
      <w:r w:rsidR="007B7B9A">
        <w:rPr>
          <w:rFonts w:asciiTheme="minorEastAsia" w:eastAsiaTheme="minorEastAsia" w:hAnsiTheme="minorEastAsia" w:cs="MS-Mincho" w:hint="eastAsia"/>
        </w:rPr>
        <w:t>、レストラン及び理容室</w:t>
      </w:r>
      <w:r w:rsidRPr="00482A2F">
        <w:rPr>
          <w:rFonts w:asciiTheme="minorEastAsia" w:eastAsiaTheme="minorEastAsia" w:hAnsiTheme="minorEastAsia" w:cs="MS-Mincho" w:hint="eastAsia"/>
        </w:rPr>
        <w:t>内は全面禁煙とすること。</w:t>
      </w:r>
    </w:p>
    <w:p w14:paraId="4464C6ED"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９</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バリアフリー</w:t>
      </w:r>
    </w:p>
    <w:p w14:paraId="6930389A"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持続点滴中の患者や身体機能に障害のある方、高齢者、車椅子利用者等が利用しやすいように、段差がなく、かつ、通路幅、陳列棚の高さ、商品配置などに配慮すること。</w:t>
      </w:r>
    </w:p>
    <w:p w14:paraId="79F869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入口付近には、店内の商品配置図やメニューを掲示するなど、誰にも</w:t>
      </w:r>
      <w:r w:rsidR="00601354">
        <w:rPr>
          <w:rFonts w:asciiTheme="minorEastAsia" w:eastAsiaTheme="minorEastAsia" w:hAnsiTheme="minorEastAsia" w:cs="MS-Mincho" w:hint="eastAsia"/>
        </w:rPr>
        <w:t>利用しやすい</w:t>
      </w:r>
      <w:r w:rsidRPr="00482A2F">
        <w:rPr>
          <w:rFonts w:asciiTheme="minorEastAsia" w:eastAsiaTheme="minorEastAsia" w:hAnsiTheme="minorEastAsia" w:cs="MS-Mincho" w:hint="eastAsia"/>
        </w:rPr>
        <w:t>施設とすること。</w:t>
      </w:r>
    </w:p>
    <w:p w14:paraId="49E9A485"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0</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3A5EBD">
        <w:rPr>
          <w:rFonts w:asciiTheme="minorEastAsia" w:eastAsiaTheme="minorEastAsia" w:hAnsiTheme="minorEastAsia" w:cs="MS-Mincho" w:hint="eastAsia"/>
        </w:rPr>
        <w:t>張り紙、看板等の掲示</w:t>
      </w:r>
    </w:p>
    <w:p w14:paraId="3779FD4C" w14:textId="1D59CB90" w:rsidR="007A1230" w:rsidRPr="00482A2F" w:rsidRDefault="003A5EBD" w:rsidP="00671667">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張り紙、看板等の掲示</w:t>
      </w:r>
      <w:r w:rsidR="00AC3EFB" w:rsidRPr="00482A2F">
        <w:rPr>
          <w:rFonts w:asciiTheme="minorEastAsia" w:eastAsiaTheme="minorEastAsia" w:hAnsiTheme="minorEastAsia" w:cs="MS-Mincho" w:hint="eastAsia"/>
        </w:rPr>
        <w:t>は</w:t>
      </w:r>
      <w:r>
        <w:rPr>
          <w:rFonts w:asciiTheme="minorEastAsia" w:eastAsiaTheme="minorEastAsia" w:hAnsiTheme="minorEastAsia" w:cs="MS-Mincho" w:hint="eastAsia"/>
        </w:rPr>
        <w:t>、当病院に</w:t>
      </w:r>
      <w:r w:rsidR="00CC06D3">
        <w:rPr>
          <w:rFonts w:asciiTheme="minorEastAsia" w:eastAsiaTheme="minorEastAsia" w:hAnsiTheme="minorEastAsia" w:cs="MS-Mincho" w:hint="eastAsia"/>
        </w:rPr>
        <w:t>許可を受けること</w:t>
      </w:r>
      <w:r w:rsidR="00AC3EFB" w:rsidRPr="00482A2F">
        <w:rPr>
          <w:rFonts w:asciiTheme="minorEastAsia" w:eastAsiaTheme="minorEastAsia" w:hAnsiTheme="minorEastAsia" w:cs="MS-Mincho" w:hint="eastAsia"/>
        </w:rPr>
        <w:t>。</w:t>
      </w:r>
    </w:p>
    <w:p w14:paraId="3739B04E" w14:textId="4BA2137F"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1</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廃棄物の回収</w:t>
      </w:r>
    </w:p>
    <w:p w14:paraId="3B2D7E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廃棄物の回収については、乙の負担により責任をもって行うこと。また、環境問題に配慮して適正に実施するため、常に廃棄量を把握し、廃棄物の発生を抑制すると共に、再資源化を促進するよう努めなければならない。</w:t>
      </w:r>
    </w:p>
    <w:p w14:paraId="5B501B09"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2</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緊急時の対応</w:t>
      </w:r>
    </w:p>
    <w:p w14:paraId="2B2A094E" w14:textId="6D8BB2A2" w:rsidR="00AC3EFB" w:rsidRPr="00482A2F" w:rsidRDefault="00601354"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Pr>
          <w:rFonts w:asciiTheme="minorEastAsia" w:eastAsiaTheme="minorEastAsia" w:hAnsiTheme="minorEastAsia" w:cs="MS-Mincho" w:hint="eastAsia"/>
        </w:rPr>
        <w:t>事故・犯罪等</w:t>
      </w:r>
      <w:r w:rsidR="00AC3EFB" w:rsidRPr="00482A2F">
        <w:rPr>
          <w:rFonts w:asciiTheme="minorEastAsia" w:eastAsiaTheme="minorEastAsia" w:hAnsiTheme="minorEastAsia" w:cs="MS-Mincho" w:hint="eastAsia"/>
        </w:rPr>
        <w:t>又は事故犯罪に準じる事態が発生した場合は、患者や来院者への影響回避を最優先事項として適切に対処すること。また、乙は、発生した事項、その原因、影響範囲、対処方法等をまとめ、甲に書面で報告すること。</w:t>
      </w:r>
    </w:p>
    <w:p w14:paraId="06B3B16F"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なお、乙は、営業時間内外における事故発生時の連絡網等を書面にて、予め甲へ届けておくこと。</w:t>
      </w:r>
    </w:p>
    <w:p w14:paraId="36AA965D" w14:textId="77777777" w:rsidR="00963294"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大規模災害時に</w:t>
      </w:r>
      <w:r w:rsidR="00FD5EA9" w:rsidRPr="00482A2F">
        <w:rPr>
          <w:rFonts w:asciiTheme="minorEastAsia" w:eastAsiaTheme="minorEastAsia" w:hAnsiTheme="minorEastAsia" w:cs="MS-Mincho" w:hint="eastAsia"/>
        </w:rPr>
        <w:t>は、管理する区域にある商品を当病院の患者等の支援に協力するこ</w:t>
      </w:r>
      <w:r w:rsidR="00963294" w:rsidRPr="00482A2F">
        <w:rPr>
          <w:rFonts w:asciiTheme="minorEastAsia" w:eastAsiaTheme="minorEastAsia" w:hAnsiTheme="minorEastAsia" w:cs="MS-Mincho" w:hint="eastAsia"/>
        </w:rPr>
        <w:t>と</w:t>
      </w:r>
      <w:r w:rsidR="00FD5EA9" w:rsidRPr="00482A2F">
        <w:rPr>
          <w:rFonts w:asciiTheme="minorEastAsia" w:eastAsiaTheme="minorEastAsia" w:hAnsiTheme="minorEastAsia" w:cs="MS-Mincho" w:hint="eastAsia"/>
        </w:rPr>
        <w:t>。</w:t>
      </w:r>
    </w:p>
    <w:p w14:paraId="4957399D" w14:textId="77777777" w:rsidR="00963294" w:rsidRPr="00482A2F" w:rsidRDefault="00AC3EFB"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3</w:t>
      </w:r>
      <w:r w:rsidR="00FD5EA9"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営業状況等の報告</w:t>
      </w:r>
    </w:p>
    <w:p w14:paraId="324A0EFB" w14:textId="77777777" w:rsidR="00963294"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乙は、営業にかかる毎月の収支、年間決算及びその他甲が求める報告について、甲へ書面で提出すること。</w:t>
      </w:r>
    </w:p>
    <w:p w14:paraId="5E2D8FF1" w14:textId="77777777" w:rsidR="00AC3EFB" w:rsidRPr="00482A2F" w:rsidRDefault="00FD5EA9"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4</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疑義の決定</w:t>
      </w:r>
    </w:p>
    <w:p w14:paraId="14F80BD0" w14:textId="77777777" w:rsidR="00AC3EFB"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使用許可書及び募集要項、本仕様書の記載事項に関し疑義がある時、又はその他物件使用について疑義が生じたときは、甲・乙協議のうえ決定する。</w:t>
      </w:r>
    </w:p>
    <w:p w14:paraId="0AE9D653" w14:textId="77777777"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（使用上の制限）</w:t>
      </w:r>
    </w:p>
    <w:p w14:paraId="47CFE4A0" w14:textId="3ACD6770" w:rsidR="00AC3EFB" w:rsidRPr="00482A2F"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１０</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貸付</w:t>
      </w:r>
      <w:r>
        <w:rPr>
          <w:rFonts w:asciiTheme="minorEastAsia" w:eastAsiaTheme="minorEastAsia" w:hAnsiTheme="minorEastAsia" w:cs="MS-Mincho" w:hint="eastAsia"/>
        </w:rPr>
        <w:t>物件は、次の各号</w:t>
      </w:r>
      <w:r w:rsidR="0057670B">
        <w:rPr>
          <w:rFonts w:asciiTheme="minorEastAsia" w:eastAsiaTheme="minorEastAsia" w:hAnsiTheme="minorEastAsia" w:cs="MS-Mincho" w:hint="eastAsia"/>
        </w:rPr>
        <w:t>に記載する事項を</w:t>
      </w:r>
      <w:r>
        <w:rPr>
          <w:rFonts w:asciiTheme="minorEastAsia" w:eastAsiaTheme="minorEastAsia" w:hAnsiTheme="minorEastAsia" w:cs="MS-Mincho" w:hint="eastAsia"/>
        </w:rPr>
        <w:t>遵守しなければならない。</w:t>
      </w:r>
    </w:p>
    <w:p w14:paraId="0D82A9FE" w14:textId="1F071FDC" w:rsidR="00AC3EFB" w:rsidRPr="00482A2F" w:rsidRDefault="00CB79B0" w:rsidP="00C40FA1">
      <w:pPr>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物件は、最善の注意をもって維持保存しなければならない。</w:t>
      </w:r>
    </w:p>
    <w:p w14:paraId="68C01CE9" w14:textId="41B53A8C" w:rsidR="00AC3EFB" w:rsidRDefault="00CB79B0" w:rsidP="00CB79B0">
      <w:pPr>
        <w:widowControl w:val="0"/>
        <w:autoSpaceDE w:val="0"/>
        <w:autoSpaceDN w:val="0"/>
        <w:adjustRightInd w:val="0"/>
        <w:ind w:leftChars="100" w:left="480" w:hangingChars="100" w:hanging="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(２)　</w:t>
      </w:r>
      <w:r w:rsidR="00F937A9">
        <w:rPr>
          <w:rFonts w:asciiTheme="minorEastAsia" w:eastAsiaTheme="minorEastAsia" w:hAnsiTheme="minorEastAsia" w:cs="MS-Mincho" w:hint="eastAsia"/>
        </w:rPr>
        <w:t>乙は、貸付</w:t>
      </w:r>
      <w:r w:rsidR="00AC3EFB" w:rsidRPr="00482A2F">
        <w:rPr>
          <w:rFonts w:asciiTheme="minorEastAsia" w:eastAsiaTheme="minorEastAsia" w:hAnsiTheme="minorEastAsia" w:cs="MS-Mincho" w:hint="eastAsia"/>
        </w:rPr>
        <w:t>物件を売店</w:t>
      </w:r>
      <w:r w:rsidR="00C40FA1" w:rsidRPr="00482A2F">
        <w:rPr>
          <w:rFonts w:asciiTheme="minorEastAsia" w:eastAsiaTheme="minorEastAsia" w:hAnsiTheme="minorEastAsia" w:cs="MS-Mincho" w:hint="eastAsia"/>
        </w:rPr>
        <w:t>・レストラン・</w:t>
      </w:r>
      <w:r w:rsidR="007B7B9A">
        <w:rPr>
          <w:rFonts w:asciiTheme="minorEastAsia" w:eastAsiaTheme="minorEastAsia" w:hAnsiTheme="minorEastAsia" w:cs="MS-Mincho" w:hint="eastAsia"/>
        </w:rPr>
        <w:t>理容室</w:t>
      </w:r>
      <w:r w:rsidR="00AC3EFB" w:rsidRPr="00482A2F">
        <w:rPr>
          <w:rFonts w:asciiTheme="minorEastAsia" w:eastAsiaTheme="minorEastAsia" w:hAnsiTheme="minorEastAsia" w:cs="MS-Mincho" w:hint="eastAsia"/>
        </w:rPr>
        <w:t>の営業以外の用途に供してはならない。</w:t>
      </w:r>
    </w:p>
    <w:p w14:paraId="2D21F3DB" w14:textId="77777777" w:rsidR="00532535" w:rsidRPr="00482A2F" w:rsidRDefault="00532535" w:rsidP="00532535">
      <w:pPr>
        <w:widowControl w:val="0"/>
        <w:autoSpaceDE w:val="0"/>
        <w:autoSpaceDN w:val="0"/>
        <w:adjustRightInd w:val="0"/>
        <w:ind w:leftChars="100" w:left="480" w:hangingChars="100" w:hanging="240"/>
        <w:rPr>
          <w:rFonts w:asciiTheme="minorEastAsia" w:eastAsiaTheme="minorEastAsia" w:hAnsiTheme="minorEastAsia" w:cs="MS-Mincho"/>
        </w:rPr>
      </w:pPr>
      <w:r>
        <w:rPr>
          <w:rFonts w:asciiTheme="minorEastAsia" w:eastAsiaTheme="minorEastAsia" w:hAnsiTheme="minorEastAsia" w:cs="MS-Mincho" w:hint="eastAsia"/>
        </w:rPr>
        <w:t>（第三者の使用禁止）</w:t>
      </w:r>
    </w:p>
    <w:p w14:paraId="0A94F0E7" w14:textId="3C184178" w:rsidR="00AC3EFB" w:rsidRPr="00482A2F" w:rsidRDefault="00532535" w:rsidP="0053253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１１</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AC3EFB" w:rsidRPr="00482A2F">
        <w:rPr>
          <w:rFonts w:asciiTheme="minorEastAsia" w:eastAsiaTheme="minorEastAsia" w:hAnsiTheme="minorEastAsia" w:cs="MS-Mincho" w:hint="eastAsia"/>
        </w:rPr>
        <w:t>乙は、</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物件を他の者に使用させてはならない。</w:t>
      </w:r>
    </w:p>
    <w:p w14:paraId="0EEA8751" w14:textId="54F5CC94"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（使用許可の取消し又は変更</w:t>
      </w:r>
      <w:r w:rsidR="004A6570">
        <w:rPr>
          <w:rFonts w:asciiTheme="minorEastAsia" w:eastAsiaTheme="minorEastAsia" w:hAnsiTheme="minorEastAsia" w:cs="MS-Mincho" w:hint="eastAsia"/>
        </w:rPr>
        <w:t>）</w:t>
      </w:r>
    </w:p>
    <w:p w14:paraId="5655E725" w14:textId="77777777" w:rsidR="00AC3EFB" w:rsidRPr="00482A2F" w:rsidRDefault="00532535" w:rsidP="0057670B">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１２</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使用許可の取消又は変更</w:t>
      </w:r>
      <w:r>
        <w:rPr>
          <w:rFonts w:asciiTheme="minorEastAsia" w:eastAsiaTheme="minorEastAsia" w:hAnsiTheme="minorEastAsia" w:cs="MS-Mincho" w:hint="eastAsia"/>
        </w:rPr>
        <w:t>については、次の各号に</w:t>
      </w:r>
      <w:r w:rsidR="0057670B">
        <w:rPr>
          <w:rFonts w:asciiTheme="minorEastAsia" w:eastAsiaTheme="minorEastAsia" w:hAnsiTheme="minorEastAsia" w:cs="MS-Mincho" w:hint="eastAsia"/>
        </w:rPr>
        <w:t>記載する事項を遵守しなければならない。</w:t>
      </w:r>
    </w:p>
    <w:p w14:paraId="3891638A"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AC3EFB" w:rsidRPr="00482A2F">
        <w:rPr>
          <w:rFonts w:asciiTheme="minorEastAsia" w:eastAsiaTheme="minorEastAsia" w:hAnsiTheme="minorEastAsia" w:cs="MS-Mincho" w:hint="eastAsia"/>
        </w:rPr>
        <w:t>使用許可期間中において、乙が、使用許可書及び募集要項、本仕様書の記載事項に反していることが判明した場合は、甲は即刻使用許可を取消</w:t>
      </w:r>
      <w:r w:rsidR="00601354">
        <w:rPr>
          <w:rFonts w:asciiTheme="minorEastAsia" w:eastAsiaTheme="minorEastAsia" w:hAnsiTheme="minorEastAsia" w:cs="MS-Mincho" w:hint="eastAsia"/>
        </w:rPr>
        <w:t>す。</w:t>
      </w:r>
    </w:p>
    <w:p w14:paraId="3CA46A98" w14:textId="2906FEE2"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甲において使用物件を必要とするとき又は運営方針に基づき変更の必要が発生したときは、甲は乙に対して使用許可の変更をすることができる。</w:t>
      </w:r>
    </w:p>
    <w:p w14:paraId="3A0DEFB1" w14:textId="18E30332" w:rsidR="00655C19" w:rsidRDefault="00AC3EFB" w:rsidP="00671667">
      <w:pPr>
        <w:widowControl w:val="0"/>
        <w:autoSpaceDE w:val="0"/>
        <w:autoSpaceDN w:val="0"/>
        <w:adjustRightInd w:val="0"/>
        <w:ind w:leftChars="300" w:left="720"/>
        <w:rPr>
          <w:rFonts w:asciiTheme="minorEastAsia" w:eastAsiaTheme="minorEastAsia" w:hAnsiTheme="minorEastAsia" w:cs="MS-Mincho"/>
        </w:rPr>
      </w:pPr>
      <w:r w:rsidRPr="00482A2F">
        <w:rPr>
          <w:rFonts w:asciiTheme="minorEastAsia" w:eastAsiaTheme="minorEastAsia" w:hAnsiTheme="minorEastAsia" w:cs="MS-Mincho" w:hint="eastAsia"/>
        </w:rPr>
        <w:t>なお、乙は、前各号による当該取消又は変更によって生じた損失の補償を甲に請求することはできない。</w:t>
      </w:r>
    </w:p>
    <w:p w14:paraId="52B0911E" w14:textId="64C5FA0D" w:rsidR="0057670B" w:rsidRPr="0057670B" w:rsidRDefault="0057670B" w:rsidP="0057670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474AB0">
        <w:rPr>
          <w:rFonts w:asciiTheme="minorEastAsia" w:eastAsiaTheme="minorEastAsia" w:hAnsiTheme="minorEastAsia" w:cs="MS-Mincho" w:hint="eastAsia"/>
        </w:rPr>
        <w:t>貸付物件の返還</w:t>
      </w:r>
      <w:r>
        <w:rPr>
          <w:rFonts w:asciiTheme="minorEastAsia" w:eastAsiaTheme="minorEastAsia" w:hAnsiTheme="minorEastAsia" w:cs="MS-Mincho" w:hint="eastAsia"/>
        </w:rPr>
        <w:t>）</w:t>
      </w:r>
    </w:p>
    <w:p w14:paraId="1A16BC50" w14:textId="74A90B89" w:rsidR="00474AB0" w:rsidRDefault="0057670B"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１３</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474AB0">
        <w:rPr>
          <w:rFonts w:asciiTheme="minorEastAsia" w:eastAsiaTheme="minorEastAsia" w:hAnsiTheme="minorEastAsia" w:cs="MS-Mincho" w:hint="eastAsia"/>
        </w:rPr>
        <w:t>貸付期間が満了したとき、又は前条の規定により本契約を解除した場合は、乙は貸付物件を甲の指定する期日までに、</w:t>
      </w:r>
      <w:r w:rsidR="00031D72">
        <w:rPr>
          <w:rFonts w:asciiTheme="minorEastAsia" w:eastAsiaTheme="minorEastAsia" w:hAnsiTheme="minorEastAsia" w:cs="MS-Mincho" w:hint="eastAsia"/>
        </w:rPr>
        <w:t>自己</w:t>
      </w:r>
      <w:r w:rsidR="00474AB0">
        <w:rPr>
          <w:rFonts w:asciiTheme="minorEastAsia" w:eastAsiaTheme="minorEastAsia" w:hAnsiTheme="minorEastAsia" w:cs="MS-Mincho" w:hint="eastAsia"/>
        </w:rPr>
        <w:t>の費用をもって現状に回復して甲に返還しなければならない。</w:t>
      </w:r>
      <w:r w:rsidR="006F3ABC">
        <w:rPr>
          <w:rFonts w:asciiTheme="minorEastAsia" w:eastAsiaTheme="minorEastAsia" w:hAnsiTheme="minorEastAsia" w:cs="MS-Mincho" w:hint="eastAsia"/>
        </w:rPr>
        <w:t>ただし、甲において必要がないと認めたときは、変更された現状のまま返還することを妨げない。また、乙が期日までに原状回復の義務を履行しないときは、甲がこれを行って、その費用を乙の負担とすることができる。この場合、乙は甲に対して何等意義を申し立てることはできない。</w:t>
      </w:r>
    </w:p>
    <w:p w14:paraId="3D92790D" w14:textId="3CD4403F" w:rsidR="006F3ABC"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（既存の設備及び設備等）</w:t>
      </w:r>
    </w:p>
    <w:p w14:paraId="78BB70E2" w14:textId="215C6569" w:rsidR="00281C76"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 xml:space="preserve">第１４条　</w:t>
      </w:r>
      <w:r w:rsidR="00281C76">
        <w:rPr>
          <w:rFonts w:asciiTheme="minorEastAsia" w:eastAsiaTheme="minorEastAsia" w:hAnsiTheme="minorEastAsia" w:cs="MS-Mincho" w:hint="eastAsia"/>
        </w:rPr>
        <w:t>既存の設備及び設備等については次の各号に掲げる事項を遵守しなければならない。</w:t>
      </w:r>
    </w:p>
    <w:p w14:paraId="1048C992" w14:textId="77777777" w:rsidR="00F40DBB" w:rsidRDefault="00281C76" w:rsidP="00F40DBB">
      <w:pPr>
        <w:widowControl w:val="0"/>
        <w:autoSpaceDE w:val="0"/>
        <w:autoSpaceDN w:val="0"/>
        <w:adjustRightInd w:val="0"/>
        <w:ind w:leftChars="100" w:left="708" w:hangingChars="195" w:hanging="468"/>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Pr>
          <w:rFonts w:asciiTheme="minorEastAsia" w:eastAsiaTheme="minorEastAsia" w:hAnsiTheme="minorEastAsia" w:cs="MS-Mincho" w:hint="eastAsia"/>
        </w:rPr>
        <w:t xml:space="preserve">　</w:t>
      </w:r>
      <w:r w:rsidR="006F3ABC">
        <w:rPr>
          <w:rFonts w:asciiTheme="minorEastAsia" w:eastAsiaTheme="minorEastAsia" w:hAnsiTheme="minorEastAsia" w:cs="MS-Mincho" w:hint="eastAsia"/>
        </w:rPr>
        <w:t>現行の事業者が設置している設備及び備品等については、現行の事業者が撤去のうえ原状回復することが原則であるが、新たな事業者がそれを継続して使用することを希望する場合、新・旧事業者間において、資産の引継ぎ及び費用負担等について十分に協議を実施したうえで継続使用することを甲は妨げない。また、その際、甲は協議に一切関与しないものとする。</w:t>
      </w:r>
    </w:p>
    <w:p w14:paraId="03568B5B" w14:textId="77777777" w:rsidR="001417D5" w:rsidRPr="00482A2F" w:rsidRDefault="001417D5" w:rsidP="001417D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（損害賠償）</w:t>
      </w:r>
    </w:p>
    <w:p w14:paraId="2A2CD709"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１５</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損害賠償</w:t>
      </w:r>
      <w:r>
        <w:rPr>
          <w:rFonts w:asciiTheme="minorEastAsia" w:eastAsiaTheme="minorEastAsia" w:hAnsiTheme="minorEastAsia" w:cs="MS-Mincho" w:hint="eastAsia"/>
        </w:rPr>
        <w:t>については次の</w:t>
      </w:r>
      <w:r w:rsidR="0057670B">
        <w:rPr>
          <w:rFonts w:asciiTheme="minorEastAsia" w:eastAsiaTheme="minorEastAsia" w:hAnsiTheme="minorEastAsia" w:cs="MS-Mincho" w:hint="eastAsia"/>
        </w:rPr>
        <w:t>各号に掲げる事項を遵守しなければならない。</w:t>
      </w:r>
    </w:p>
    <w:p w14:paraId="154237DC" w14:textId="067B8726"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乙は、その責に帰すべき理由により、</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物件の全部又は一部を滅失又は毀損したときは、当該滅失又は毀損による使用物件の損害額に相当する金額を損害賠償として甲に支払わなければならない。ただし、</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物件を原状に回復した場合は、この限りではない。</w:t>
      </w:r>
    </w:p>
    <w:p w14:paraId="2865A041" w14:textId="63A497F6" w:rsidR="00AC3EFB"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前項に定める場合のほか、乙は、本仕様書及び契約書</w:t>
      </w:r>
      <w:r w:rsidRPr="00482A2F">
        <w:rPr>
          <w:rFonts w:asciiTheme="minorEastAsia" w:eastAsiaTheme="minorEastAsia" w:hAnsiTheme="minorEastAsia" w:cs="MS-Mincho" w:hint="eastAsia"/>
        </w:rPr>
        <w:t>に定める義務を履行しないため甲に損害を与えたときは、その損害額に相当する金額を損害賠償額として甲に支払わなければならない。</w:t>
      </w:r>
    </w:p>
    <w:p w14:paraId="5DC1B354" w14:textId="77777777" w:rsidR="00F855FF" w:rsidRDefault="00F855FF"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F855FF">
        <w:rPr>
          <w:rFonts w:asciiTheme="minorEastAsia" w:eastAsiaTheme="minorEastAsia" w:hAnsiTheme="minorEastAsia" w:cs="MS-Mincho"/>
        </w:rPr>
        <w:t>(</w:t>
      </w:r>
      <w:r>
        <w:rPr>
          <w:rFonts w:asciiTheme="minorEastAsia" w:eastAsiaTheme="minorEastAsia" w:hAnsiTheme="minorEastAsia" w:cs="MS-Mincho" w:hint="eastAsia"/>
        </w:rPr>
        <w:t>３</w:t>
      </w:r>
      <w:r w:rsidRPr="00F855FF">
        <w:rPr>
          <w:rFonts w:asciiTheme="minorEastAsia" w:eastAsiaTheme="minorEastAsia" w:hAnsiTheme="minorEastAsia" w:cs="MS-Mincho"/>
        </w:rPr>
        <w:t>)</w:t>
      </w:r>
      <w:r>
        <w:rPr>
          <w:rFonts w:asciiTheme="minorEastAsia" w:eastAsiaTheme="minorEastAsia" w:hAnsiTheme="minorEastAsia" w:cs="MS-Mincho"/>
        </w:rPr>
        <w:t xml:space="preserve">　</w:t>
      </w:r>
      <w:r>
        <w:rPr>
          <w:rFonts w:asciiTheme="minorEastAsia" w:eastAsiaTheme="minorEastAsia" w:hAnsiTheme="minorEastAsia" w:cs="MS-Mincho" w:hint="eastAsia"/>
        </w:rPr>
        <w:t>火災保険に加入しなければならない</w:t>
      </w:r>
      <w:r w:rsidRPr="00F855FF">
        <w:rPr>
          <w:rFonts w:asciiTheme="minorEastAsia" w:eastAsiaTheme="minorEastAsia" w:hAnsiTheme="minorEastAsia" w:cs="MS-Mincho"/>
        </w:rPr>
        <w:t>。</w:t>
      </w:r>
    </w:p>
    <w:p w14:paraId="6B0995EC" w14:textId="77777777" w:rsidR="00651CC0" w:rsidRPr="00482A2F"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（有益費等の請求権の放棄）</w:t>
      </w:r>
    </w:p>
    <w:p w14:paraId="69C97AF7" w14:textId="77777777" w:rsidR="00AC3EFB"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１６</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乙は、使用物件に投じた改良のための有益費並びに修繕費等の費用及びその他の費用を甲に請求しないものとする。</w:t>
      </w:r>
    </w:p>
    <w:p w14:paraId="717F35DC"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（実地調査等）</w:t>
      </w:r>
    </w:p>
    <w:p w14:paraId="38423AD9" w14:textId="77777777" w:rsidR="00AC3EFB"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１７</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甲は、使用物件について随時に実地調査し、又は、乙に所定の報告を求め、その維持又は使用に関し指示することができる。</w:t>
      </w:r>
    </w:p>
    <w:p w14:paraId="5FD86F78" w14:textId="77777777" w:rsidR="00651CC0"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　（運営上の注意事項）</w:t>
      </w:r>
    </w:p>
    <w:p w14:paraId="0D394A3B" w14:textId="77777777" w:rsidR="00AC3EFB" w:rsidRPr="00482A2F"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１８</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Pr>
          <w:rFonts w:asciiTheme="minorEastAsia" w:eastAsiaTheme="minorEastAsia" w:hAnsiTheme="minorEastAsia" w:cs="MS-Mincho" w:hint="eastAsia"/>
        </w:rPr>
        <w:t>運営上の注意事項は次のとおりとする。</w:t>
      </w:r>
    </w:p>
    <w:p w14:paraId="69E161AB" w14:textId="77777777" w:rsidR="00AC3EFB" w:rsidRPr="00482A2F" w:rsidRDefault="00AC3EFB" w:rsidP="00527AC8">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施設、設備等の清潔な管理に努めること。</w:t>
      </w:r>
    </w:p>
    <w:p w14:paraId="066CCBB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２</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乙は、本営業中に発生した食中毒や接客上のトラブル等の事故が発生したときは、一切の責任を負うものとする。また、速やかに甲に文書で報告するものとする。</w:t>
      </w:r>
    </w:p>
    <w:p w14:paraId="16D0093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３</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良質な商品及び優良なサービスの提供ができるよう、誠意を持って業務を遂行すること。</w:t>
      </w:r>
    </w:p>
    <w:p w14:paraId="7A90CA8E" w14:textId="43C806A1" w:rsidR="00671667" w:rsidRDefault="00AC3EFB" w:rsidP="009632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４</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火災・盗難の防止に努め、その予防に留意すること。</w:t>
      </w:r>
    </w:p>
    <w:p w14:paraId="4B91C692" w14:textId="67F0FC81" w:rsidR="00651CC0" w:rsidRDefault="00651CC0" w:rsidP="00527AC8">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（権利侵害）</w:t>
      </w:r>
    </w:p>
    <w:p w14:paraId="327BB0BF" w14:textId="77777777" w:rsidR="00651CC0"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第１９条　本営業の運営において、第三者の有する権利を侵害してはならない。</w:t>
      </w:r>
    </w:p>
    <w:p w14:paraId="6BB3204F" w14:textId="77777777" w:rsidR="009632A9" w:rsidRDefault="009632A9" w:rsidP="00651CC0">
      <w:pPr>
        <w:widowControl w:val="0"/>
        <w:autoSpaceDE w:val="0"/>
        <w:autoSpaceDN w:val="0"/>
        <w:adjustRightInd w:val="0"/>
        <w:rPr>
          <w:rFonts w:asciiTheme="minorEastAsia" w:eastAsiaTheme="minorEastAsia" w:hAnsiTheme="minorEastAsia" w:cs="MS-Mincho"/>
        </w:rPr>
      </w:pPr>
    </w:p>
    <w:p w14:paraId="4E3863D5" w14:textId="77777777" w:rsidR="00651CC0"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（個人情報）</w:t>
      </w:r>
    </w:p>
    <w:p w14:paraId="51B5C368" w14:textId="094C3AC1" w:rsidR="004E74C4" w:rsidRPr="004E74C4" w:rsidRDefault="00651CC0" w:rsidP="004E74C4">
      <w:pPr>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第２０条　</w:t>
      </w:r>
      <w:r w:rsidR="004E74C4">
        <w:rPr>
          <w:rFonts w:asciiTheme="minorEastAsia" w:eastAsiaTheme="minorEastAsia" w:hAnsiTheme="minorEastAsia" w:cs="MS-Mincho" w:hint="eastAsia"/>
        </w:rPr>
        <w:t>個人情報については次の各号に掲げる事項を遵守しなければならない。</w:t>
      </w:r>
    </w:p>
    <w:p w14:paraId="645AB10D" w14:textId="4C76BF01" w:rsidR="00651CC0" w:rsidRDefault="004E74C4" w:rsidP="004E74C4">
      <w:pPr>
        <w:ind w:left="566" w:hangingChars="236" w:hanging="566"/>
        <w:rPr>
          <w:rFonts w:asciiTheme="minorEastAsia" w:eastAsiaTheme="minorEastAsia" w:hAnsiTheme="minorEastAsia" w:cs="MS-Mincho"/>
        </w:rPr>
      </w:pPr>
      <w:r>
        <w:rPr>
          <w:rFonts w:asciiTheme="minorEastAsia" w:eastAsiaTheme="minorEastAsia" w:hAnsiTheme="minorEastAsia" w:cs="MS-Mincho" w:hint="eastAsia"/>
        </w:rPr>
        <w:t>（１）</w:t>
      </w:r>
      <w:r w:rsidR="00C07F41">
        <w:rPr>
          <w:rFonts w:asciiTheme="minorEastAsia" w:eastAsiaTheme="minorEastAsia" w:hAnsiTheme="minorEastAsia" w:cs="MS-Mincho" w:hint="eastAsia"/>
        </w:rPr>
        <w:t>乙又は乙の関係者は、当病院内で知り得た患者等の情報の一切第三者への漏洩、他の目的への</w:t>
      </w:r>
      <w:r w:rsidR="00651CC0" w:rsidRPr="00482A2F">
        <w:rPr>
          <w:rFonts w:asciiTheme="minorEastAsia" w:eastAsiaTheme="minorEastAsia" w:hAnsiTheme="minorEastAsia" w:cs="MS-Mincho" w:hint="eastAsia"/>
        </w:rPr>
        <w:t>利用</w:t>
      </w:r>
      <w:r w:rsidR="00C07F41">
        <w:rPr>
          <w:rFonts w:asciiTheme="minorEastAsia" w:eastAsiaTheme="minorEastAsia" w:hAnsiTheme="minorEastAsia" w:cs="MS-Mincho" w:hint="eastAsia"/>
        </w:rPr>
        <w:t>を</w:t>
      </w:r>
      <w:r w:rsidR="00651CC0" w:rsidRPr="00482A2F">
        <w:rPr>
          <w:rFonts w:asciiTheme="minorEastAsia" w:eastAsiaTheme="minorEastAsia" w:hAnsiTheme="minorEastAsia" w:cs="MS-Mincho" w:hint="eastAsia"/>
        </w:rPr>
        <w:t>してはならない。</w:t>
      </w:r>
    </w:p>
    <w:p w14:paraId="0647354A" w14:textId="781349AA" w:rsidR="00651CC0" w:rsidRDefault="004E74C4" w:rsidP="00651CC0">
      <w:pPr>
        <w:rPr>
          <w:rFonts w:asciiTheme="minorEastAsia" w:eastAsiaTheme="minorEastAsia" w:hAnsiTheme="minorEastAsia" w:cs="MS-Mincho"/>
        </w:rPr>
      </w:pPr>
      <w:r>
        <w:rPr>
          <w:rFonts w:asciiTheme="minorEastAsia" w:eastAsiaTheme="minorEastAsia" w:hAnsiTheme="minorEastAsia" w:cs="MS-Mincho" w:hint="eastAsia"/>
        </w:rPr>
        <w:t>（</w:t>
      </w:r>
      <w:r w:rsidR="00651CC0">
        <w:rPr>
          <w:rFonts w:asciiTheme="minorEastAsia" w:eastAsiaTheme="minorEastAsia" w:hAnsiTheme="minorEastAsia" w:cs="MS-Mincho" w:hint="eastAsia"/>
        </w:rPr>
        <w:t>２</w:t>
      </w:r>
      <w:r>
        <w:rPr>
          <w:rFonts w:asciiTheme="minorEastAsia" w:eastAsiaTheme="minorEastAsia" w:hAnsiTheme="minorEastAsia" w:cs="MS-Mincho" w:hint="eastAsia"/>
        </w:rPr>
        <w:t>）</w:t>
      </w:r>
      <w:r w:rsidR="00651CC0" w:rsidRPr="00482A2F">
        <w:rPr>
          <w:rFonts w:asciiTheme="minorEastAsia" w:eastAsiaTheme="minorEastAsia" w:hAnsiTheme="minorEastAsia" w:cs="MS-Mincho" w:hint="eastAsia"/>
        </w:rPr>
        <w:t>秘密の保持義務はこの使用許可期間終了後も継続するものとする。</w:t>
      </w:r>
    </w:p>
    <w:p w14:paraId="74D40B22" w14:textId="77777777" w:rsidR="00566441" w:rsidRDefault="00566441" w:rsidP="00651CC0">
      <w:pPr>
        <w:rPr>
          <w:rFonts w:asciiTheme="minorEastAsia" w:eastAsiaTheme="minorEastAsia" w:hAnsiTheme="minorEastAsia" w:cs="MS-Mincho"/>
        </w:rPr>
      </w:pPr>
      <w:r>
        <w:rPr>
          <w:rFonts w:asciiTheme="minorEastAsia" w:eastAsiaTheme="minorEastAsia" w:hAnsiTheme="minorEastAsia" w:cs="MS-Mincho" w:hint="eastAsia"/>
        </w:rPr>
        <w:t xml:space="preserve">　（保険）</w:t>
      </w:r>
    </w:p>
    <w:p w14:paraId="522C5369" w14:textId="5D14BA49" w:rsidR="004E74C4" w:rsidRDefault="00566441" w:rsidP="00566441">
      <w:pPr>
        <w:widowControl w:val="0"/>
        <w:autoSpaceDE w:val="0"/>
        <w:autoSpaceDN w:val="0"/>
        <w:adjustRightInd w:val="0"/>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 xml:space="preserve">第２１条　</w:t>
      </w:r>
      <w:r w:rsidR="004E74C4">
        <w:rPr>
          <w:rFonts w:asciiTheme="minorEastAsia" w:eastAsiaTheme="minorEastAsia" w:hAnsiTheme="minorEastAsia" w:cs="MS-Mincho" w:hint="eastAsia"/>
        </w:rPr>
        <w:t>保険</w:t>
      </w:r>
      <w:r w:rsidR="004E74C4" w:rsidRPr="004E74C4">
        <w:rPr>
          <w:rFonts w:asciiTheme="minorEastAsia" w:eastAsiaTheme="minorEastAsia" w:hAnsiTheme="minorEastAsia" w:cs="MS-Mincho" w:hint="eastAsia"/>
        </w:rPr>
        <w:t>については次の各号に掲げる事項を遵守しなければならない。</w:t>
      </w:r>
    </w:p>
    <w:p w14:paraId="05BBFA7C" w14:textId="2EC9B757" w:rsidR="00566441" w:rsidRDefault="004E74C4" w:rsidP="00566441">
      <w:pPr>
        <w:widowControl w:val="0"/>
        <w:autoSpaceDE w:val="0"/>
        <w:autoSpaceDN w:val="0"/>
        <w:adjustRightInd w:val="0"/>
        <w:ind w:left="283" w:hangingChars="118" w:hanging="283"/>
        <w:rPr>
          <w:rFonts w:asciiTheme="minorEastAsia" w:eastAsiaTheme="minorEastAsia" w:hAnsiTheme="minorEastAsia" w:cs="MS-Gothic"/>
        </w:rPr>
      </w:pPr>
      <w:r>
        <w:rPr>
          <w:rFonts w:asciiTheme="minorEastAsia" w:eastAsiaTheme="minorEastAsia" w:hAnsiTheme="minorEastAsia" w:cs="MS-Gothic" w:hint="eastAsia"/>
        </w:rPr>
        <w:t>（１）</w:t>
      </w:r>
      <w:r w:rsidR="00566441" w:rsidRPr="00566441">
        <w:rPr>
          <w:rFonts w:asciiTheme="minorEastAsia" w:eastAsiaTheme="minorEastAsia" w:hAnsiTheme="minorEastAsia" w:cs="MS-Gothic" w:hint="eastAsia"/>
        </w:rPr>
        <w:t>使用者は、火災保険及び借家人賠償保険に加入すること。</w:t>
      </w:r>
    </w:p>
    <w:p w14:paraId="7CA390A8" w14:textId="1AC2BCD8" w:rsidR="00566441" w:rsidRDefault="004E74C4" w:rsidP="00096524">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Gothic" w:hint="eastAsia"/>
        </w:rPr>
        <w:t>（２）</w:t>
      </w:r>
      <w:r w:rsidR="00566441" w:rsidRPr="00566441">
        <w:rPr>
          <w:rFonts w:asciiTheme="minorEastAsia" w:eastAsiaTheme="minorEastAsia" w:hAnsiTheme="minorEastAsia" w:cs="MS-Gothic" w:hint="eastAsia"/>
        </w:rPr>
        <w:t>保険契約を締結したときは、その証券またはこれに代わるもの</w:t>
      </w:r>
      <w:r w:rsidR="00566441">
        <w:rPr>
          <w:rFonts w:asciiTheme="minorEastAsia" w:eastAsiaTheme="minorEastAsia" w:hAnsiTheme="minorEastAsia" w:cs="MS-Gothic" w:hint="eastAsia"/>
        </w:rPr>
        <w:t>の写しを</w:t>
      </w:r>
      <w:r w:rsidR="00096524">
        <w:rPr>
          <w:rFonts w:asciiTheme="minorEastAsia" w:eastAsiaTheme="minorEastAsia" w:hAnsiTheme="minorEastAsia" w:cs="MS-Gothic" w:hint="eastAsia"/>
        </w:rPr>
        <w:t>甲</w:t>
      </w:r>
      <w:r w:rsidR="00566441" w:rsidRPr="00566441">
        <w:rPr>
          <w:rFonts w:asciiTheme="minorEastAsia" w:eastAsiaTheme="minorEastAsia" w:hAnsiTheme="minorEastAsia" w:cs="MS-Gothic" w:hint="eastAsia"/>
        </w:rPr>
        <w:t>に</w:t>
      </w:r>
      <w:r w:rsidR="00566441">
        <w:rPr>
          <w:rFonts w:asciiTheme="minorEastAsia" w:eastAsiaTheme="minorEastAsia" w:hAnsiTheme="minorEastAsia" w:cs="MS-Gothic" w:hint="eastAsia"/>
        </w:rPr>
        <w:t>提出</w:t>
      </w:r>
      <w:r w:rsidR="00566441" w:rsidRPr="00566441">
        <w:rPr>
          <w:rFonts w:asciiTheme="minorEastAsia" w:eastAsiaTheme="minorEastAsia" w:hAnsiTheme="minorEastAsia" w:cs="MS-Gothic" w:hint="eastAsia"/>
        </w:rPr>
        <w:t>すること。</w:t>
      </w:r>
    </w:p>
    <w:p w14:paraId="29F17B23" w14:textId="77777777"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（甲による備品等の貸与）</w:t>
      </w:r>
    </w:p>
    <w:p w14:paraId="185642DB" w14:textId="7341FD41" w:rsidR="009F003F"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２２</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009F003F" w:rsidRPr="00566441">
        <w:rPr>
          <w:rFonts w:asciiTheme="minorEastAsia" w:eastAsiaTheme="minorEastAsia" w:hAnsiTheme="minorEastAsia" w:cs="MS-Mincho" w:hint="eastAsia"/>
        </w:rPr>
        <w:t>甲による備品等の貸与</w:t>
      </w:r>
      <w:r w:rsidR="009F003F" w:rsidRPr="009F003F">
        <w:rPr>
          <w:rFonts w:asciiTheme="minorEastAsia" w:eastAsiaTheme="minorEastAsia" w:hAnsiTheme="minorEastAsia" w:cs="MS-Mincho" w:hint="eastAsia"/>
        </w:rPr>
        <w:t>については次の各号に掲げる事項を遵守しなければならない。</w:t>
      </w:r>
    </w:p>
    <w:p w14:paraId="300DBC2B" w14:textId="52BBC37F"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（１）</w:t>
      </w:r>
      <w:r w:rsidR="00566441" w:rsidRPr="00566441">
        <w:rPr>
          <w:rFonts w:asciiTheme="minorEastAsia" w:eastAsiaTheme="minorEastAsia" w:hAnsiTheme="minorEastAsia" w:cs="MS-Mincho"/>
        </w:rPr>
        <w:t>甲は、仕様書に示す備品等（以下「備品等（Ｉ種）」という。）を、無償で乙に</w:t>
      </w:r>
      <w:r w:rsidR="00566441" w:rsidRPr="00566441">
        <w:rPr>
          <w:rFonts w:asciiTheme="minorEastAsia" w:eastAsiaTheme="minorEastAsia" w:hAnsiTheme="minorEastAsia" w:cs="MS-Mincho" w:hint="eastAsia"/>
        </w:rPr>
        <w:t>貸与する。</w:t>
      </w:r>
    </w:p>
    <w:p w14:paraId="19F877EB" w14:textId="33B1CD24"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２</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乙は、指定期間中、備品等（Ｉ種）を常に良好な状態に保つものとする。</w:t>
      </w:r>
    </w:p>
    <w:p w14:paraId="6C1D31FC" w14:textId="6F3A5B91"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３</w:t>
      </w:r>
      <w:r>
        <w:rPr>
          <w:rFonts w:asciiTheme="minorEastAsia" w:eastAsiaTheme="minorEastAsia" w:hAnsiTheme="minorEastAsia" w:cs="MS-Mincho" w:hint="eastAsia"/>
        </w:rPr>
        <w:t>）</w:t>
      </w:r>
      <w:r w:rsidR="00E92B39">
        <w:rPr>
          <w:rFonts w:asciiTheme="minorEastAsia" w:eastAsiaTheme="minorEastAsia" w:hAnsiTheme="minorEastAsia" w:cs="MS-Mincho" w:hint="eastAsia"/>
        </w:rPr>
        <w:t>乙は、</w:t>
      </w:r>
      <w:r w:rsidR="00566441" w:rsidRPr="00566441">
        <w:rPr>
          <w:rFonts w:asciiTheme="minorEastAsia" w:eastAsiaTheme="minorEastAsia" w:hAnsiTheme="minorEastAsia" w:cs="MS-Mincho"/>
        </w:rPr>
        <w:t>備品等（Ｉ種）が経年劣化等により本業務実施の用に供することができなくなった</w:t>
      </w:r>
      <w:r w:rsidR="00566441" w:rsidRPr="00566441">
        <w:rPr>
          <w:rFonts w:asciiTheme="minorEastAsia" w:eastAsiaTheme="minorEastAsia" w:hAnsiTheme="minorEastAsia" w:cs="MS-Mincho" w:hint="eastAsia"/>
        </w:rPr>
        <w:t>場合必要</w:t>
      </w:r>
      <w:r w:rsidR="00E92B39">
        <w:rPr>
          <w:rFonts w:asciiTheme="minorEastAsia" w:eastAsiaTheme="minorEastAsia" w:hAnsiTheme="minorEastAsia" w:cs="MS-Mincho" w:hint="eastAsia"/>
        </w:rPr>
        <w:t>となった</w:t>
      </w:r>
      <w:r w:rsidR="00566441" w:rsidRPr="00566441">
        <w:rPr>
          <w:rFonts w:asciiTheme="minorEastAsia" w:eastAsiaTheme="minorEastAsia" w:hAnsiTheme="minorEastAsia" w:cs="MS-Mincho" w:hint="eastAsia"/>
        </w:rPr>
        <w:t>費用</w:t>
      </w:r>
      <w:r w:rsidR="00E92B39">
        <w:rPr>
          <w:rFonts w:asciiTheme="minorEastAsia" w:eastAsiaTheme="minorEastAsia" w:hAnsiTheme="minorEastAsia" w:cs="MS-Mincho" w:hint="eastAsia"/>
        </w:rPr>
        <w:t>（修繕、廃棄、新規購入等）を負担</w:t>
      </w:r>
      <w:r w:rsidR="00566441" w:rsidRPr="00566441">
        <w:rPr>
          <w:rFonts w:asciiTheme="minorEastAsia" w:eastAsiaTheme="minorEastAsia" w:hAnsiTheme="minorEastAsia" w:cs="MS-Mincho" w:hint="eastAsia"/>
        </w:rPr>
        <w:t>するものとする。</w:t>
      </w:r>
    </w:p>
    <w:p w14:paraId="3713728E" w14:textId="40DE27C7"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４</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乙は、備品等（Ｉ種）を毀損滅失したときは、</w:t>
      </w:r>
      <w:r w:rsidR="00E92B39">
        <w:rPr>
          <w:rFonts w:asciiTheme="minorEastAsia" w:eastAsiaTheme="minorEastAsia" w:hAnsiTheme="minorEastAsia" w:cs="MS-Mincho" w:hint="eastAsia"/>
        </w:rPr>
        <w:t>これを</w:t>
      </w:r>
      <w:r w:rsidR="00566441" w:rsidRPr="00566441">
        <w:rPr>
          <w:rFonts w:asciiTheme="minorEastAsia" w:eastAsiaTheme="minorEastAsia" w:hAnsiTheme="minorEastAsia" w:cs="MS-Mincho" w:hint="eastAsia"/>
        </w:rPr>
        <w:t>弁償又は自己の費用で当該物と同等の機能及び価値を有するものを購入又は調達</w:t>
      </w:r>
      <w:r w:rsidR="009A52C3" w:rsidRPr="00566441">
        <w:rPr>
          <w:rFonts w:asciiTheme="minorEastAsia" w:eastAsiaTheme="minorEastAsia" w:hAnsiTheme="minorEastAsia" w:cs="MS-Mincho" w:hint="eastAsia"/>
        </w:rPr>
        <w:t>するものとする。</w:t>
      </w:r>
    </w:p>
    <w:p w14:paraId="001E7B8B" w14:textId="7515EA4E" w:rsidR="00566441" w:rsidRPr="00566441" w:rsidRDefault="00566441" w:rsidP="00566441">
      <w:pPr>
        <w:rPr>
          <w:rFonts w:asciiTheme="minorEastAsia" w:eastAsiaTheme="minorEastAsia" w:hAnsiTheme="minorEastAsia" w:cs="MS-Mincho"/>
        </w:rPr>
      </w:pPr>
      <w:r w:rsidRPr="00566441">
        <w:rPr>
          <w:rFonts w:asciiTheme="minorEastAsia" w:eastAsiaTheme="minorEastAsia" w:hAnsiTheme="minorEastAsia" w:cs="MS-Mincho" w:hint="eastAsia"/>
        </w:rPr>
        <w:t>（乙による備品等の購入等）</w:t>
      </w:r>
    </w:p>
    <w:p w14:paraId="2C7641B0" w14:textId="528EB8A3"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w:t>
      </w:r>
      <w:r w:rsidR="0013573D">
        <w:rPr>
          <w:rFonts w:asciiTheme="minorEastAsia" w:eastAsiaTheme="minorEastAsia" w:hAnsiTheme="minorEastAsia" w:cs="MS-Mincho" w:hint="eastAsia"/>
        </w:rPr>
        <w:t>３</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Pr="00566441">
        <w:rPr>
          <w:rFonts w:asciiTheme="minorEastAsia" w:eastAsiaTheme="minorEastAsia" w:hAnsiTheme="minorEastAsia" w:cs="MS-Mincho"/>
        </w:rPr>
        <w:t>乙は、仕様書に定める備品等（以下「備品等（Ⅱ種）」という。）を、自己の費</w:t>
      </w:r>
      <w:r w:rsidRPr="00566441">
        <w:rPr>
          <w:rFonts w:asciiTheme="minorEastAsia" w:eastAsiaTheme="minorEastAsia" w:hAnsiTheme="minorEastAsia" w:cs="MS-Mincho" w:hint="eastAsia"/>
        </w:rPr>
        <w:t>用により購入又は調達し、本業務実施のために供するものとする。</w:t>
      </w:r>
    </w:p>
    <w:p w14:paraId="4FC2CDA3" w14:textId="77777777" w:rsidR="00566441" w:rsidRP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２</w:t>
      </w:r>
      <w:r w:rsidRPr="00566441">
        <w:rPr>
          <w:rFonts w:asciiTheme="minorEastAsia" w:eastAsiaTheme="minorEastAsia" w:hAnsiTheme="minorEastAsia" w:cs="MS-Mincho"/>
        </w:rPr>
        <w:t xml:space="preserve"> 備品等（Ⅱ種）が経年劣化等により本業務実施の用に供することができなくなった</w:t>
      </w:r>
      <w:r w:rsidRPr="00566441">
        <w:rPr>
          <w:rFonts w:asciiTheme="minorEastAsia" w:eastAsiaTheme="minorEastAsia" w:hAnsiTheme="minorEastAsia" w:cs="MS-Mincho" w:hint="eastAsia"/>
        </w:rPr>
        <w:t>場合、乙は、自己の費用で当該備品等を購入又は調達するものとする。</w:t>
      </w:r>
    </w:p>
    <w:p w14:paraId="7F57C020" w14:textId="77777777" w:rsid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３</w:t>
      </w:r>
      <w:r w:rsidRPr="00566441">
        <w:rPr>
          <w:rFonts w:asciiTheme="minorEastAsia" w:eastAsiaTheme="minorEastAsia" w:hAnsiTheme="minorEastAsia" w:cs="MS-Mincho"/>
        </w:rPr>
        <w:t xml:space="preserve"> 乙は、第１項に定めるもののほか、乙の任意により備品等を購入又は調達し、本業</w:t>
      </w:r>
      <w:r w:rsidRPr="00566441">
        <w:rPr>
          <w:rFonts w:asciiTheme="minorEastAsia" w:eastAsiaTheme="minorEastAsia" w:hAnsiTheme="minorEastAsia" w:cs="MS-Mincho" w:hint="eastAsia"/>
        </w:rPr>
        <w:t>務実施のために供することができるものとする。</w:t>
      </w:r>
      <w:r w:rsidRPr="00566441">
        <w:rPr>
          <w:rFonts w:asciiTheme="minorEastAsia" w:eastAsiaTheme="minorEastAsia" w:hAnsiTheme="minorEastAsia" w:cs="MS-Mincho"/>
        </w:rPr>
        <w:t>(以下「備品等（Ⅲ種）」という。)</w:t>
      </w:r>
    </w:p>
    <w:p w14:paraId="64728AA0"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（その他）</w:t>
      </w:r>
    </w:p>
    <w:p w14:paraId="193D17D6" w14:textId="7C03BFF9" w:rsidR="00C474C5" w:rsidRDefault="00651CC0" w:rsidP="005D5B56">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第２</w:t>
      </w:r>
      <w:r w:rsidR="0013573D">
        <w:rPr>
          <w:rFonts w:asciiTheme="minorEastAsia" w:eastAsiaTheme="minorEastAsia" w:hAnsiTheme="minorEastAsia" w:cs="MS-Mincho" w:hint="eastAsia"/>
        </w:rPr>
        <w:t>４</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その他</w:t>
      </w:r>
      <w:r>
        <w:rPr>
          <w:rFonts w:asciiTheme="minorEastAsia" w:eastAsiaTheme="minorEastAsia" w:hAnsiTheme="minorEastAsia" w:cs="MS-Mincho" w:hint="eastAsia"/>
        </w:rPr>
        <w:t>必要な仕様書に記載のない事項については、甲乙協議の上</w:t>
      </w:r>
      <w:r w:rsidR="005D5B56">
        <w:rPr>
          <w:rFonts w:asciiTheme="minorEastAsia" w:eastAsiaTheme="minorEastAsia" w:hAnsiTheme="minorEastAsia" w:cs="MS-Mincho" w:hint="eastAsia"/>
        </w:rPr>
        <w:t>決定する</w:t>
      </w:r>
      <w:r>
        <w:rPr>
          <w:rFonts w:asciiTheme="minorEastAsia" w:eastAsiaTheme="minorEastAsia" w:hAnsiTheme="minorEastAsia" w:cs="MS-Mincho" w:hint="eastAsia"/>
        </w:rPr>
        <w:t>ものとする。</w:t>
      </w:r>
    </w:p>
    <w:p w14:paraId="57C81BF2" w14:textId="77777777" w:rsidR="00C474C5" w:rsidRPr="00C474C5" w:rsidRDefault="00C474C5" w:rsidP="004F1F96">
      <w:pPr>
        <w:ind w:firstLineChars="100" w:firstLine="240"/>
        <w:rPr>
          <w:rFonts w:asciiTheme="minorEastAsia" w:eastAsiaTheme="minorEastAsia" w:hAnsiTheme="minorEastAsia" w:cs="MS-Mincho"/>
        </w:rPr>
      </w:pPr>
    </w:p>
    <w:sectPr w:rsidR="00C474C5" w:rsidRPr="00C474C5" w:rsidSect="00340D6F">
      <w:footerReference w:type="default" r:id="rId8"/>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F090" w14:textId="77777777" w:rsidR="00446D65" w:rsidRDefault="00446D65" w:rsidP="00DB0C6D">
      <w:r>
        <w:separator/>
      </w:r>
    </w:p>
  </w:endnote>
  <w:endnote w:type="continuationSeparator" w:id="0">
    <w:p w14:paraId="722E9164" w14:textId="77777777" w:rsidR="00446D65" w:rsidRDefault="00446D65" w:rsidP="00DB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84943"/>
      <w:docPartObj>
        <w:docPartGallery w:val="Page Numbers (Bottom of Page)"/>
        <w:docPartUnique/>
      </w:docPartObj>
    </w:sdtPr>
    <w:sdtEndPr/>
    <w:sdtContent>
      <w:p w14:paraId="53A9C66A" w14:textId="604A97FF" w:rsidR="0097325E" w:rsidRDefault="0097325E">
        <w:pPr>
          <w:pStyle w:val="a6"/>
          <w:jc w:val="center"/>
        </w:pPr>
        <w:r>
          <w:fldChar w:fldCharType="begin"/>
        </w:r>
        <w:r>
          <w:instrText>PAGE   \* MERGEFORMAT</w:instrText>
        </w:r>
        <w:r>
          <w:fldChar w:fldCharType="separate"/>
        </w:r>
        <w:r w:rsidR="002824CC" w:rsidRPr="002824CC">
          <w:rPr>
            <w:noProof/>
            <w:lang w:val="ja-JP"/>
          </w:rPr>
          <w:t>8</w:t>
        </w:r>
        <w:r>
          <w:fldChar w:fldCharType="end"/>
        </w:r>
        <w:r>
          <w:t>/8</w:t>
        </w:r>
      </w:p>
    </w:sdtContent>
  </w:sdt>
  <w:p w14:paraId="4F175CD2" w14:textId="77777777" w:rsidR="0097325E" w:rsidRDefault="009732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C873D" w14:textId="77777777" w:rsidR="00446D65" w:rsidRDefault="00446D65" w:rsidP="00DB0C6D">
      <w:r>
        <w:separator/>
      </w:r>
    </w:p>
  </w:footnote>
  <w:footnote w:type="continuationSeparator" w:id="0">
    <w:p w14:paraId="4B19633B" w14:textId="77777777" w:rsidR="00446D65" w:rsidRDefault="00446D65" w:rsidP="00DB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B8A"/>
    <w:multiLevelType w:val="hybridMultilevel"/>
    <w:tmpl w:val="1F8C8996"/>
    <w:lvl w:ilvl="0" w:tplc="7B500A5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66A82"/>
    <w:multiLevelType w:val="hybridMultilevel"/>
    <w:tmpl w:val="0E1EF1BE"/>
    <w:lvl w:ilvl="0" w:tplc="58BA64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02647D"/>
    <w:multiLevelType w:val="hybridMultilevel"/>
    <w:tmpl w:val="00D08212"/>
    <w:lvl w:ilvl="0" w:tplc="29F60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472E"/>
    <w:multiLevelType w:val="hybridMultilevel"/>
    <w:tmpl w:val="070E1702"/>
    <w:lvl w:ilvl="0" w:tplc="B254B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C408C8"/>
    <w:multiLevelType w:val="hybridMultilevel"/>
    <w:tmpl w:val="6A48DF42"/>
    <w:lvl w:ilvl="0" w:tplc="BCD256DC">
      <w:start w:val="1"/>
      <w:numFmt w:val="decimalFullWidth"/>
      <w:lvlText w:val="(%1)"/>
      <w:lvlJc w:val="left"/>
      <w:pPr>
        <w:ind w:left="720" w:hanging="480"/>
      </w:pPr>
      <w:rPr>
        <w:rFonts w:hint="default"/>
      </w:rPr>
    </w:lvl>
    <w:lvl w:ilvl="1" w:tplc="9E78F40C">
      <w:start w:val="10"/>
      <w:numFmt w:val="decimal"/>
      <w:lvlText w:val="（%2）"/>
      <w:lvlJc w:val="left"/>
      <w:pPr>
        <w:ind w:left="1380" w:hanging="720"/>
      </w:pPr>
      <w:rPr>
        <w:rFont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F768C3"/>
    <w:multiLevelType w:val="hybridMultilevel"/>
    <w:tmpl w:val="0A20A9D4"/>
    <w:lvl w:ilvl="0" w:tplc="AB3CACF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FF62D65"/>
    <w:multiLevelType w:val="hybridMultilevel"/>
    <w:tmpl w:val="A8FAEE2E"/>
    <w:lvl w:ilvl="0" w:tplc="8B26D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D40B9"/>
    <w:multiLevelType w:val="hybridMultilevel"/>
    <w:tmpl w:val="D338BF44"/>
    <w:lvl w:ilvl="0" w:tplc="12F6A9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5F5489"/>
    <w:multiLevelType w:val="hybridMultilevel"/>
    <w:tmpl w:val="F18C11B2"/>
    <w:lvl w:ilvl="0" w:tplc="EFDEB74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EFB"/>
    <w:rsid w:val="00002515"/>
    <w:rsid w:val="000114C0"/>
    <w:rsid w:val="00011E5E"/>
    <w:rsid w:val="00012909"/>
    <w:rsid w:val="00013010"/>
    <w:rsid w:val="000147EE"/>
    <w:rsid w:val="00017B48"/>
    <w:rsid w:val="0002180A"/>
    <w:rsid w:val="00031414"/>
    <w:rsid w:val="00031878"/>
    <w:rsid w:val="00031D72"/>
    <w:rsid w:val="00034D1B"/>
    <w:rsid w:val="00035DFB"/>
    <w:rsid w:val="00041332"/>
    <w:rsid w:val="000419BC"/>
    <w:rsid w:val="0004437C"/>
    <w:rsid w:val="00046BB7"/>
    <w:rsid w:val="00050449"/>
    <w:rsid w:val="00053670"/>
    <w:rsid w:val="000537C4"/>
    <w:rsid w:val="00054718"/>
    <w:rsid w:val="00054A2B"/>
    <w:rsid w:val="00055848"/>
    <w:rsid w:val="00056A5F"/>
    <w:rsid w:val="00057C48"/>
    <w:rsid w:val="00064DF6"/>
    <w:rsid w:val="000759E3"/>
    <w:rsid w:val="00077141"/>
    <w:rsid w:val="00077EA1"/>
    <w:rsid w:val="000917A1"/>
    <w:rsid w:val="000921F2"/>
    <w:rsid w:val="00093317"/>
    <w:rsid w:val="00096524"/>
    <w:rsid w:val="00097A0A"/>
    <w:rsid w:val="000A001E"/>
    <w:rsid w:val="000A626F"/>
    <w:rsid w:val="000B13F6"/>
    <w:rsid w:val="000B259D"/>
    <w:rsid w:val="000B437F"/>
    <w:rsid w:val="000B4F61"/>
    <w:rsid w:val="000B5A59"/>
    <w:rsid w:val="000B5E48"/>
    <w:rsid w:val="000B6B6C"/>
    <w:rsid w:val="000C4D65"/>
    <w:rsid w:val="000C683A"/>
    <w:rsid w:val="000C740C"/>
    <w:rsid w:val="000D05E3"/>
    <w:rsid w:val="000D0711"/>
    <w:rsid w:val="000D2BDF"/>
    <w:rsid w:val="000D32B0"/>
    <w:rsid w:val="000E26B4"/>
    <w:rsid w:val="000E2BF3"/>
    <w:rsid w:val="000E559C"/>
    <w:rsid w:val="000E5613"/>
    <w:rsid w:val="000E7BA9"/>
    <w:rsid w:val="000F0161"/>
    <w:rsid w:val="000F2DD4"/>
    <w:rsid w:val="000F32D6"/>
    <w:rsid w:val="000F592F"/>
    <w:rsid w:val="00100AD7"/>
    <w:rsid w:val="00101F12"/>
    <w:rsid w:val="00102A43"/>
    <w:rsid w:val="00104327"/>
    <w:rsid w:val="00105217"/>
    <w:rsid w:val="00110C8F"/>
    <w:rsid w:val="00112754"/>
    <w:rsid w:val="00117CA7"/>
    <w:rsid w:val="0012130C"/>
    <w:rsid w:val="00121A31"/>
    <w:rsid w:val="00122E69"/>
    <w:rsid w:val="00124962"/>
    <w:rsid w:val="00126501"/>
    <w:rsid w:val="00126752"/>
    <w:rsid w:val="00126F41"/>
    <w:rsid w:val="00127310"/>
    <w:rsid w:val="00134D90"/>
    <w:rsid w:val="0013573D"/>
    <w:rsid w:val="00140A3A"/>
    <w:rsid w:val="001417D5"/>
    <w:rsid w:val="00150573"/>
    <w:rsid w:val="00151608"/>
    <w:rsid w:val="001520D0"/>
    <w:rsid w:val="00153846"/>
    <w:rsid w:val="00153D42"/>
    <w:rsid w:val="00155FBE"/>
    <w:rsid w:val="00156E49"/>
    <w:rsid w:val="0015727B"/>
    <w:rsid w:val="00160F16"/>
    <w:rsid w:val="00161EBA"/>
    <w:rsid w:val="00162783"/>
    <w:rsid w:val="00162B47"/>
    <w:rsid w:val="00163903"/>
    <w:rsid w:val="00164BFE"/>
    <w:rsid w:val="0016657F"/>
    <w:rsid w:val="001716E2"/>
    <w:rsid w:val="00174776"/>
    <w:rsid w:val="00174CB1"/>
    <w:rsid w:val="00183D15"/>
    <w:rsid w:val="00185540"/>
    <w:rsid w:val="0018761A"/>
    <w:rsid w:val="001901BC"/>
    <w:rsid w:val="00190DE1"/>
    <w:rsid w:val="0019341D"/>
    <w:rsid w:val="00195750"/>
    <w:rsid w:val="0019589F"/>
    <w:rsid w:val="00196BDB"/>
    <w:rsid w:val="001A1D58"/>
    <w:rsid w:val="001A4321"/>
    <w:rsid w:val="001A49A6"/>
    <w:rsid w:val="001A56BE"/>
    <w:rsid w:val="001A757B"/>
    <w:rsid w:val="001A7952"/>
    <w:rsid w:val="001B16A0"/>
    <w:rsid w:val="001B18EC"/>
    <w:rsid w:val="001B4031"/>
    <w:rsid w:val="001B5E24"/>
    <w:rsid w:val="001B791F"/>
    <w:rsid w:val="001B79E2"/>
    <w:rsid w:val="001C19B8"/>
    <w:rsid w:val="001C2ADA"/>
    <w:rsid w:val="001C483C"/>
    <w:rsid w:val="001D029E"/>
    <w:rsid w:val="001D196B"/>
    <w:rsid w:val="001D2400"/>
    <w:rsid w:val="001D29AB"/>
    <w:rsid w:val="001D54DC"/>
    <w:rsid w:val="001E27D8"/>
    <w:rsid w:val="001E3E90"/>
    <w:rsid w:val="001E72CC"/>
    <w:rsid w:val="001F28FA"/>
    <w:rsid w:val="001F455F"/>
    <w:rsid w:val="001F6568"/>
    <w:rsid w:val="001F6876"/>
    <w:rsid w:val="001F6926"/>
    <w:rsid w:val="0020648E"/>
    <w:rsid w:val="00207109"/>
    <w:rsid w:val="0020755D"/>
    <w:rsid w:val="0021091E"/>
    <w:rsid w:val="0021305C"/>
    <w:rsid w:val="00213EE4"/>
    <w:rsid w:val="00216390"/>
    <w:rsid w:val="00217328"/>
    <w:rsid w:val="0022176B"/>
    <w:rsid w:val="00222F0F"/>
    <w:rsid w:val="002254D2"/>
    <w:rsid w:val="0022618E"/>
    <w:rsid w:val="00232CBE"/>
    <w:rsid w:val="00233EB9"/>
    <w:rsid w:val="00236450"/>
    <w:rsid w:val="00237724"/>
    <w:rsid w:val="00237C6B"/>
    <w:rsid w:val="00240D2B"/>
    <w:rsid w:val="00241CBB"/>
    <w:rsid w:val="00243CF0"/>
    <w:rsid w:val="00243FBF"/>
    <w:rsid w:val="00244685"/>
    <w:rsid w:val="00252BED"/>
    <w:rsid w:val="002547F4"/>
    <w:rsid w:val="00256AE4"/>
    <w:rsid w:val="00257A73"/>
    <w:rsid w:val="00263494"/>
    <w:rsid w:val="002663A5"/>
    <w:rsid w:val="00266DAF"/>
    <w:rsid w:val="00267FB0"/>
    <w:rsid w:val="002747DC"/>
    <w:rsid w:val="00275956"/>
    <w:rsid w:val="00281C76"/>
    <w:rsid w:val="0028215A"/>
    <w:rsid w:val="002824CC"/>
    <w:rsid w:val="002845A7"/>
    <w:rsid w:val="002855AF"/>
    <w:rsid w:val="0028656B"/>
    <w:rsid w:val="00286D83"/>
    <w:rsid w:val="00291EE5"/>
    <w:rsid w:val="002A73D4"/>
    <w:rsid w:val="002B0468"/>
    <w:rsid w:val="002B0F4E"/>
    <w:rsid w:val="002B2B98"/>
    <w:rsid w:val="002B4EED"/>
    <w:rsid w:val="002B5AB0"/>
    <w:rsid w:val="002B7A8C"/>
    <w:rsid w:val="002C1895"/>
    <w:rsid w:val="002C36D6"/>
    <w:rsid w:val="002C4FE6"/>
    <w:rsid w:val="002C6E79"/>
    <w:rsid w:val="002C6EE4"/>
    <w:rsid w:val="002C6FA9"/>
    <w:rsid w:val="002D2D31"/>
    <w:rsid w:val="002D4049"/>
    <w:rsid w:val="002D75DC"/>
    <w:rsid w:val="002D7C14"/>
    <w:rsid w:val="002E1B6A"/>
    <w:rsid w:val="002F083B"/>
    <w:rsid w:val="002F41F0"/>
    <w:rsid w:val="002F6FE5"/>
    <w:rsid w:val="002F7B75"/>
    <w:rsid w:val="002F7EEC"/>
    <w:rsid w:val="00310C50"/>
    <w:rsid w:val="003111BF"/>
    <w:rsid w:val="00311B12"/>
    <w:rsid w:val="00314C7F"/>
    <w:rsid w:val="003162F1"/>
    <w:rsid w:val="003221F4"/>
    <w:rsid w:val="00324F54"/>
    <w:rsid w:val="00325CE9"/>
    <w:rsid w:val="003309F1"/>
    <w:rsid w:val="00330E9F"/>
    <w:rsid w:val="0033121B"/>
    <w:rsid w:val="00332011"/>
    <w:rsid w:val="003377F8"/>
    <w:rsid w:val="003407DB"/>
    <w:rsid w:val="00340D6F"/>
    <w:rsid w:val="00341DB2"/>
    <w:rsid w:val="0034322D"/>
    <w:rsid w:val="003474ED"/>
    <w:rsid w:val="0034763E"/>
    <w:rsid w:val="00350F36"/>
    <w:rsid w:val="00351A6E"/>
    <w:rsid w:val="003542FE"/>
    <w:rsid w:val="003546C5"/>
    <w:rsid w:val="00355511"/>
    <w:rsid w:val="003557ED"/>
    <w:rsid w:val="00356FE8"/>
    <w:rsid w:val="0036186E"/>
    <w:rsid w:val="003648FE"/>
    <w:rsid w:val="0036522C"/>
    <w:rsid w:val="00365E6D"/>
    <w:rsid w:val="003676C3"/>
    <w:rsid w:val="00367711"/>
    <w:rsid w:val="00367DC4"/>
    <w:rsid w:val="00371395"/>
    <w:rsid w:val="003715D2"/>
    <w:rsid w:val="00373FB4"/>
    <w:rsid w:val="00374260"/>
    <w:rsid w:val="00374FF4"/>
    <w:rsid w:val="0038029C"/>
    <w:rsid w:val="003821D8"/>
    <w:rsid w:val="003850B3"/>
    <w:rsid w:val="003907DA"/>
    <w:rsid w:val="003951E0"/>
    <w:rsid w:val="00396449"/>
    <w:rsid w:val="003975CF"/>
    <w:rsid w:val="003A2D9F"/>
    <w:rsid w:val="003A3329"/>
    <w:rsid w:val="003A5109"/>
    <w:rsid w:val="003A5EBD"/>
    <w:rsid w:val="003A7DC2"/>
    <w:rsid w:val="003B77FD"/>
    <w:rsid w:val="003C08D6"/>
    <w:rsid w:val="003C70E0"/>
    <w:rsid w:val="003D2EC2"/>
    <w:rsid w:val="003D4B81"/>
    <w:rsid w:val="003D5B80"/>
    <w:rsid w:val="003D5E08"/>
    <w:rsid w:val="003D7A82"/>
    <w:rsid w:val="003E11CE"/>
    <w:rsid w:val="003F0CC2"/>
    <w:rsid w:val="003F1A2F"/>
    <w:rsid w:val="003F1CFE"/>
    <w:rsid w:val="003F747C"/>
    <w:rsid w:val="003F7E63"/>
    <w:rsid w:val="00405B47"/>
    <w:rsid w:val="00411714"/>
    <w:rsid w:val="00412DE9"/>
    <w:rsid w:val="004155F9"/>
    <w:rsid w:val="0042465A"/>
    <w:rsid w:val="004267D9"/>
    <w:rsid w:val="00431663"/>
    <w:rsid w:val="00434850"/>
    <w:rsid w:val="00435893"/>
    <w:rsid w:val="00441B95"/>
    <w:rsid w:val="00444331"/>
    <w:rsid w:val="00444540"/>
    <w:rsid w:val="004456AE"/>
    <w:rsid w:val="00446D65"/>
    <w:rsid w:val="004470F3"/>
    <w:rsid w:val="004476AE"/>
    <w:rsid w:val="004500F1"/>
    <w:rsid w:val="00451EAF"/>
    <w:rsid w:val="00452632"/>
    <w:rsid w:val="00455C3C"/>
    <w:rsid w:val="004609A3"/>
    <w:rsid w:val="004640B6"/>
    <w:rsid w:val="00465B2A"/>
    <w:rsid w:val="00470FB7"/>
    <w:rsid w:val="00473E13"/>
    <w:rsid w:val="00474AB0"/>
    <w:rsid w:val="00482602"/>
    <w:rsid w:val="00482A2F"/>
    <w:rsid w:val="00482B41"/>
    <w:rsid w:val="004837C0"/>
    <w:rsid w:val="00485066"/>
    <w:rsid w:val="00491692"/>
    <w:rsid w:val="00493184"/>
    <w:rsid w:val="004A1DB6"/>
    <w:rsid w:val="004A2E62"/>
    <w:rsid w:val="004A5CD4"/>
    <w:rsid w:val="004A6570"/>
    <w:rsid w:val="004B01B2"/>
    <w:rsid w:val="004B1BCB"/>
    <w:rsid w:val="004B258F"/>
    <w:rsid w:val="004B37B3"/>
    <w:rsid w:val="004B4DB9"/>
    <w:rsid w:val="004B4DC2"/>
    <w:rsid w:val="004B4DD6"/>
    <w:rsid w:val="004B7514"/>
    <w:rsid w:val="004C0656"/>
    <w:rsid w:val="004C5F8E"/>
    <w:rsid w:val="004C647E"/>
    <w:rsid w:val="004D2411"/>
    <w:rsid w:val="004D255B"/>
    <w:rsid w:val="004D30EE"/>
    <w:rsid w:val="004D3EB2"/>
    <w:rsid w:val="004D4725"/>
    <w:rsid w:val="004D4F11"/>
    <w:rsid w:val="004D72A3"/>
    <w:rsid w:val="004E2A81"/>
    <w:rsid w:val="004E32A8"/>
    <w:rsid w:val="004E5E41"/>
    <w:rsid w:val="004E5F92"/>
    <w:rsid w:val="004E68CC"/>
    <w:rsid w:val="004E74C4"/>
    <w:rsid w:val="004F0A15"/>
    <w:rsid w:val="004F1F96"/>
    <w:rsid w:val="004F3C38"/>
    <w:rsid w:val="00500559"/>
    <w:rsid w:val="00504D8A"/>
    <w:rsid w:val="00505DD6"/>
    <w:rsid w:val="00506E3B"/>
    <w:rsid w:val="00511446"/>
    <w:rsid w:val="005121C3"/>
    <w:rsid w:val="00514ED9"/>
    <w:rsid w:val="00515822"/>
    <w:rsid w:val="00517C1E"/>
    <w:rsid w:val="00523932"/>
    <w:rsid w:val="00527AC8"/>
    <w:rsid w:val="00530974"/>
    <w:rsid w:val="00531CB3"/>
    <w:rsid w:val="00532535"/>
    <w:rsid w:val="00532C26"/>
    <w:rsid w:val="00533EBC"/>
    <w:rsid w:val="00535243"/>
    <w:rsid w:val="0053636C"/>
    <w:rsid w:val="00536C24"/>
    <w:rsid w:val="005412F3"/>
    <w:rsid w:val="005415E2"/>
    <w:rsid w:val="00544F33"/>
    <w:rsid w:val="00545881"/>
    <w:rsid w:val="00551E5A"/>
    <w:rsid w:val="005540D0"/>
    <w:rsid w:val="00555BD9"/>
    <w:rsid w:val="0056237F"/>
    <w:rsid w:val="00566277"/>
    <w:rsid w:val="00566441"/>
    <w:rsid w:val="005722D3"/>
    <w:rsid w:val="00574663"/>
    <w:rsid w:val="00574C2F"/>
    <w:rsid w:val="0057670B"/>
    <w:rsid w:val="00576932"/>
    <w:rsid w:val="00576DBC"/>
    <w:rsid w:val="005803CE"/>
    <w:rsid w:val="00580D32"/>
    <w:rsid w:val="00581859"/>
    <w:rsid w:val="005924E9"/>
    <w:rsid w:val="005947F7"/>
    <w:rsid w:val="00595460"/>
    <w:rsid w:val="005959D5"/>
    <w:rsid w:val="00595BAE"/>
    <w:rsid w:val="005A060E"/>
    <w:rsid w:val="005A11A4"/>
    <w:rsid w:val="005A1FB6"/>
    <w:rsid w:val="005A5D59"/>
    <w:rsid w:val="005A5EAE"/>
    <w:rsid w:val="005A78AE"/>
    <w:rsid w:val="005B0586"/>
    <w:rsid w:val="005B3F65"/>
    <w:rsid w:val="005C0D41"/>
    <w:rsid w:val="005C50A4"/>
    <w:rsid w:val="005C5F04"/>
    <w:rsid w:val="005D48C5"/>
    <w:rsid w:val="005D5B56"/>
    <w:rsid w:val="005D6F7E"/>
    <w:rsid w:val="005E2761"/>
    <w:rsid w:val="005E37AC"/>
    <w:rsid w:val="005E4A29"/>
    <w:rsid w:val="005E637F"/>
    <w:rsid w:val="005E7759"/>
    <w:rsid w:val="005E77FF"/>
    <w:rsid w:val="005F06EF"/>
    <w:rsid w:val="005F1B1B"/>
    <w:rsid w:val="005F2D4D"/>
    <w:rsid w:val="005F5016"/>
    <w:rsid w:val="005F625B"/>
    <w:rsid w:val="00601044"/>
    <w:rsid w:val="00601354"/>
    <w:rsid w:val="006049EA"/>
    <w:rsid w:val="006156D4"/>
    <w:rsid w:val="00615A8B"/>
    <w:rsid w:val="006210BE"/>
    <w:rsid w:val="00621100"/>
    <w:rsid w:val="00622521"/>
    <w:rsid w:val="00622FED"/>
    <w:rsid w:val="0062387D"/>
    <w:rsid w:val="00624147"/>
    <w:rsid w:val="006245D6"/>
    <w:rsid w:val="006353F8"/>
    <w:rsid w:val="0063588C"/>
    <w:rsid w:val="00635F68"/>
    <w:rsid w:val="00636189"/>
    <w:rsid w:val="006365BB"/>
    <w:rsid w:val="0063798A"/>
    <w:rsid w:val="00642C2C"/>
    <w:rsid w:val="00642E46"/>
    <w:rsid w:val="00644140"/>
    <w:rsid w:val="00647DC9"/>
    <w:rsid w:val="00650E8E"/>
    <w:rsid w:val="00651CC0"/>
    <w:rsid w:val="00652B16"/>
    <w:rsid w:val="00653AA3"/>
    <w:rsid w:val="00655C19"/>
    <w:rsid w:val="00660458"/>
    <w:rsid w:val="006618F2"/>
    <w:rsid w:val="00661E29"/>
    <w:rsid w:val="00664E18"/>
    <w:rsid w:val="006678DA"/>
    <w:rsid w:val="00671667"/>
    <w:rsid w:val="00674D54"/>
    <w:rsid w:val="0067621D"/>
    <w:rsid w:val="00684486"/>
    <w:rsid w:val="00684BE1"/>
    <w:rsid w:val="0068698E"/>
    <w:rsid w:val="0069012B"/>
    <w:rsid w:val="00695D46"/>
    <w:rsid w:val="006971AD"/>
    <w:rsid w:val="006A0746"/>
    <w:rsid w:val="006A09CC"/>
    <w:rsid w:val="006A4D9C"/>
    <w:rsid w:val="006B4D45"/>
    <w:rsid w:val="006B66B0"/>
    <w:rsid w:val="006C736E"/>
    <w:rsid w:val="006D1EA8"/>
    <w:rsid w:val="006D47EB"/>
    <w:rsid w:val="006D5D30"/>
    <w:rsid w:val="006D5EE2"/>
    <w:rsid w:val="006D6EBC"/>
    <w:rsid w:val="006E0253"/>
    <w:rsid w:val="006E043B"/>
    <w:rsid w:val="006E0BAC"/>
    <w:rsid w:val="006E2715"/>
    <w:rsid w:val="006E78FF"/>
    <w:rsid w:val="006F2D8D"/>
    <w:rsid w:val="006F3837"/>
    <w:rsid w:val="006F3ABC"/>
    <w:rsid w:val="006F70EF"/>
    <w:rsid w:val="006F7A81"/>
    <w:rsid w:val="0070107F"/>
    <w:rsid w:val="00707B86"/>
    <w:rsid w:val="00712276"/>
    <w:rsid w:val="00715C20"/>
    <w:rsid w:val="007229AA"/>
    <w:rsid w:val="007246A6"/>
    <w:rsid w:val="00724D9A"/>
    <w:rsid w:val="00724EA0"/>
    <w:rsid w:val="007306C4"/>
    <w:rsid w:val="00733683"/>
    <w:rsid w:val="0073576D"/>
    <w:rsid w:val="007366C7"/>
    <w:rsid w:val="00743014"/>
    <w:rsid w:val="00747CE3"/>
    <w:rsid w:val="007502B6"/>
    <w:rsid w:val="00756177"/>
    <w:rsid w:val="00756BA0"/>
    <w:rsid w:val="0075762E"/>
    <w:rsid w:val="00761EA6"/>
    <w:rsid w:val="007621FF"/>
    <w:rsid w:val="00762AC8"/>
    <w:rsid w:val="007659E7"/>
    <w:rsid w:val="00770722"/>
    <w:rsid w:val="00770E0E"/>
    <w:rsid w:val="007747BB"/>
    <w:rsid w:val="00774D0C"/>
    <w:rsid w:val="00782961"/>
    <w:rsid w:val="00795762"/>
    <w:rsid w:val="0079798A"/>
    <w:rsid w:val="007A1230"/>
    <w:rsid w:val="007A16DF"/>
    <w:rsid w:val="007A1EC0"/>
    <w:rsid w:val="007A575C"/>
    <w:rsid w:val="007A6976"/>
    <w:rsid w:val="007B2A71"/>
    <w:rsid w:val="007B5593"/>
    <w:rsid w:val="007B6D8B"/>
    <w:rsid w:val="007B7B9A"/>
    <w:rsid w:val="007B7F89"/>
    <w:rsid w:val="007C2066"/>
    <w:rsid w:val="007C2C4A"/>
    <w:rsid w:val="007C39AE"/>
    <w:rsid w:val="007C4364"/>
    <w:rsid w:val="007C4639"/>
    <w:rsid w:val="007D1D40"/>
    <w:rsid w:val="007D2B6A"/>
    <w:rsid w:val="007D3476"/>
    <w:rsid w:val="007D4F27"/>
    <w:rsid w:val="007D4FCE"/>
    <w:rsid w:val="007D53AC"/>
    <w:rsid w:val="007D7436"/>
    <w:rsid w:val="007D7A6F"/>
    <w:rsid w:val="007E26F2"/>
    <w:rsid w:val="007E6703"/>
    <w:rsid w:val="007E7206"/>
    <w:rsid w:val="007F0A8C"/>
    <w:rsid w:val="007F2DFC"/>
    <w:rsid w:val="007F3C42"/>
    <w:rsid w:val="007F49BE"/>
    <w:rsid w:val="007F7C57"/>
    <w:rsid w:val="00801648"/>
    <w:rsid w:val="008040C2"/>
    <w:rsid w:val="00805B98"/>
    <w:rsid w:val="00807CFE"/>
    <w:rsid w:val="00810E3D"/>
    <w:rsid w:val="00820487"/>
    <w:rsid w:val="00825450"/>
    <w:rsid w:val="0082687E"/>
    <w:rsid w:val="00826F0A"/>
    <w:rsid w:val="00830210"/>
    <w:rsid w:val="008320AA"/>
    <w:rsid w:val="00833C27"/>
    <w:rsid w:val="0083412B"/>
    <w:rsid w:val="00834AA2"/>
    <w:rsid w:val="008351BF"/>
    <w:rsid w:val="00835BF3"/>
    <w:rsid w:val="00835FEA"/>
    <w:rsid w:val="0084433E"/>
    <w:rsid w:val="00845F15"/>
    <w:rsid w:val="00846602"/>
    <w:rsid w:val="00851B5F"/>
    <w:rsid w:val="00852672"/>
    <w:rsid w:val="00852A5F"/>
    <w:rsid w:val="00857183"/>
    <w:rsid w:val="008603FE"/>
    <w:rsid w:val="00860DE0"/>
    <w:rsid w:val="00861900"/>
    <w:rsid w:val="008619A8"/>
    <w:rsid w:val="0086276E"/>
    <w:rsid w:val="00863356"/>
    <w:rsid w:val="00865E25"/>
    <w:rsid w:val="0086682B"/>
    <w:rsid w:val="00866E1C"/>
    <w:rsid w:val="00867034"/>
    <w:rsid w:val="00870880"/>
    <w:rsid w:val="00873565"/>
    <w:rsid w:val="0087605D"/>
    <w:rsid w:val="00885C0E"/>
    <w:rsid w:val="0089154F"/>
    <w:rsid w:val="008949DC"/>
    <w:rsid w:val="00897502"/>
    <w:rsid w:val="008A0EDA"/>
    <w:rsid w:val="008A3764"/>
    <w:rsid w:val="008A57EF"/>
    <w:rsid w:val="008A5995"/>
    <w:rsid w:val="008B0027"/>
    <w:rsid w:val="008B0440"/>
    <w:rsid w:val="008B0854"/>
    <w:rsid w:val="008B23CB"/>
    <w:rsid w:val="008B3001"/>
    <w:rsid w:val="008B3138"/>
    <w:rsid w:val="008B398C"/>
    <w:rsid w:val="008B463F"/>
    <w:rsid w:val="008B5BCE"/>
    <w:rsid w:val="008C0AE3"/>
    <w:rsid w:val="008C1260"/>
    <w:rsid w:val="008C1DA2"/>
    <w:rsid w:val="008D0308"/>
    <w:rsid w:val="008D0FE4"/>
    <w:rsid w:val="008D1754"/>
    <w:rsid w:val="008D1E97"/>
    <w:rsid w:val="008D7653"/>
    <w:rsid w:val="008E4C9E"/>
    <w:rsid w:val="008E5BD9"/>
    <w:rsid w:val="008E71EA"/>
    <w:rsid w:val="008E7E6C"/>
    <w:rsid w:val="008F364E"/>
    <w:rsid w:val="008F7B27"/>
    <w:rsid w:val="009051E9"/>
    <w:rsid w:val="009074B0"/>
    <w:rsid w:val="0091071A"/>
    <w:rsid w:val="009124D9"/>
    <w:rsid w:val="00913BA4"/>
    <w:rsid w:val="0091466D"/>
    <w:rsid w:val="00915A87"/>
    <w:rsid w:val="009203FF"/>
    <w:rsid w:val="0092338F"/>
    <w:rsid w:val="0092415A"/>
    <w:rsid w:val="0092566A"/>
    <w:rsid w:val="00934654"/>
    <w:rsid w:val="00935315"/>
    <w:rsid w:val="00942039"/>
    <w:rsid w:val="00943BA3"/>
    <w:rsid w:val="00946563"/>
    <w:rsid w:val="00963294"/>
    <w:rsid w:val="009632A9"/>
    <w:rsid w:val="00963F82"/>
    <w:rsid w:val="00964442"/>
    <w:rsid w:val="00965041"/>
    <w:rsid w:val="00965C03"/>
    <w:rsid w:val="00966C51"/>
    <w:rsid w:val="00972A9E"/>
    <w:rsid w:val="0097325E"/>
    <w:rsid w:val="00974B7D"/>
    <w:rsid w:val="009760A4"/>
    <w:rsid w:val="00977E1E"/>
    <w:rsid w:val="00983FB1"/>
    <w:rsid w:val="009854B9"/>
    <w:rsid w:val="00987078"/>
    <w:rsid w:val="00990406"/>
    <w:rsid w:val="00990EFA"/>
    <w:rsid w:val="00992AD2"/>
    <w:rsid w:val="009A0A3C"/>
    <w:rsid w:val="009A3BDE"/>
    <w:rsid w:val="009A52C3"/>
    <w:rsid w:val="009A7C49"/>
    <w:rsid w:val="009B1625"/>
    <w:rsid w:val="009B2096"/>
    <w:rsid w:val="009B3189"/>
    <w:rsid w:val="009B5F89"/>
    <w:rsid w:val="009B7CEE"/>
    <w:rsid w:val="009C050E"/>
    <w:rsid w:val="009C22A2"/>
    <w:rsid w:val="009E38BD"/>
    <w:rsid w:val="009E791E"/>
    <w:rsid w:val="009F003F"/>
    <w:rsid w:val="009F78D2"/>
    <w:rsid w:val="00A00A69"/>
    <w:rsid w:val="00A02188"/>
    <w:rsid w:val="00A02DED"/>
    <w:rsid w:val="00A03D63"/>
    <w:rsid w:val="00A04137"/>
    <w:rsid w:val="00A07923"/>
    <w:rsid w:val="00A1009C"/>
    <w:rsid w:val="00A16702"/>
    <w:rsid w:val="00A1792C"/>
    <w:rsid w:val="00A279B2"/>
    <w:rsid w:val="00A30104"/>
    <w:rsid w:val="00A33983"/>
    <w:rsid w:val="00A37967"/>
    <w:rsid w:val="00A4321E"/>
    <w:rsid w:val="00A46C8E"/>
    <w:rsid w:val="00A518DD"/>
    <w:rsid w:val="00A52721"/>
    <w:rsid w:val="00A55705"/>
    <w:rsid w:val="00A56E14"/>
    <w:rsid w:val="00A61A74"/>
    <w:rsid w:val="00A6389D"/>
    <w:rsid w:val="00A71EB2"/>
    <w:rsid w:val="00A74A5F"/>
    <w:rsid w:val="00A77CB5"/>
    <w:rsid w:val="00A77D5F"/>
    <w:rsid w:val="00A8220A"/>
    <w:rsid w:val="00AA0BD8"/>
    <w:rsid w:val="00AA4932"/>
    <w:rsid w:val="00AA73CD"/>
    <w:rsid w:val="00AA798A"/>
    <w:rsid w:val="00AB4FFE"/>
    <w:rsid w:val="00AB5960"/>
    <w:rsid w:val="00AC2EDC"/>
    <w:rsid w:val="00AC3EFB"/>
    <w:rsid w:val="00AD19F3"/>
    <w:rsid w:val="00AD2AC0"/>
    <w:rsid w:val="00AD573D"/>
    <w:rsid w:val="00AE4B15"/>
    <w:rsid w:val="00AE5597"/>
    <w:rsid w:val="00AE6D46"/>
    <w:rsid w:val="00AF2D97"/>
    <w:rsid w:val="00AF30A2"/>
    <w:rsid w:val="00AF451F"/>
    <w:rsid w:val="00AF7E46"/>
    <w:rsid w:val="00B0191B"/>
    <w:rsid w:val="00B02738"/>
    <w:rsid w:val="00B0549E"/>
    <w:rsid w:val="00B05C3D"/>
    <w:rsid w:val="00B07611"/>
    <w:rsid w:val="00B13085"/>
    <w:rsid w:val="00B13842"/>
    <w:rsid w:val="00B14EFB"/>
    <w:rsid w:val="00B15040"/>
    <w:rsid w:val="00B16AF6"/>
    <w:rsid w:val="00B16B5B"/>
    <w:rsid w:val="00B220B9"/>
    <w:rsid w:val="00B24DEE"/>
    <w:rsid w:val="00B25C4A"/>
    <w:rsid w:val="00B26987"/>
    <w:rsid w:val="00B26F36"/>
    <w:rsid w:val="00B31B4A"/>
    <w:rsid w:val="00B320EE"/>
    <w:rsid w:val="00B32ACD"/>
    <w:rsid w:val="00B32DD2"/>
    <w:rsid w:val="00B350EC"/>
    <w:rsid w:val="00B43208"/>
    <w:rsid w:val="00B5142C"/>
    <w:rsid w:val="00B52BCC"/>
    <w:rsid w:val="00B541B2"/>
    <w:rsid w:val="00B55A6C"/>
    <w:rsid w:val="00B61458"/>
    <w:rsid w:val="00B614CE"/>
    <w:rsid w:val="00B62C24"/>
    <w:rsid w:val="00B63AA0"/>
    <w:rsid w:val="00B70AAA"/>
    <w:rsid w:val="00B71AD4"/>
    <w:rsid w:val="00B72FFE"/>
    <w:rsid w:val="00B74C9D"/>
    <w:rsid w:val="00B76228"/>
    <w:rsid w:val="00B77A62"/>
    <w:rsid w:val="00B817B8"/>
    <w:rsid w:val="00B83328"/>
    <w:rsid w:val="00B879BB"/>
    <w:rsid w:val="00B87AC4"/>
    <w:rsid w:val="00B87FFD"/>
    <w:rsid w:val="00B90E06"/>
    <w:rsid w:val="00B916A0"/>
    <w:rsid w:val="00B933D8"/>
    <w:rsid w:val="00BA158C"/>
    <w:rsid w:val="00BA6E06"/>
    <w:rsid w:val="00BA7C83"/>
    <w:rsid w:val="00BB3AB7"/>
    <w:rsid w:val="00BB45CF"/>
    <w:rsid w:val="00BB5849"/>
    <w:rsid w:val="00BB70C4"/>
    <w:rsid w:val="00BC43B5"/>
    <w:rsid w:val="00BC4A45"/>
    <w:rsid w:val="00BD0286"/>
    <w:rsid w:val="00BD22D6"/>
    <w:rsid w:val="00BD5001"/>
    <w:rsid w:val="00BD707D"/>
    <w:rsid w:val="00BD7499"/>
    <w:rsid w:val="00BE053F"/>
    <w:rsid w:val="00BE2445"/>
    <w:rsid w:val="00BE261D"/>
    <w:rsid w:val="00BE51FF"/>
    <w:rsid w:val="00BE5C20"/>
    <w:rsid w:val="00BE6961"/>
    <w:rsid w:val="00BF3F7D"/>
    <w:rsid w:val="00C0467E"/>
    <w:rsid w:val="00C07F41"/>
    <w:rsid w:val="00C1042D"/>
    <w:rsid w:val="00C10958"/>
    <w:rsid w:val="00C14BD9"/>
    <w:rsid w:val="00C16A03"/>
    <w:rsid w:val="00C16AEF"/>
    <w:rsid w:val="00C20AF6"/>
    <w:rsid w:val="00C225EF"/>
    <w:rsid w:val="00C343C0"/>
    <w:rsid w:val="00C34885"/>
    <w:rsid w:val="00C35B99"/>
    <w:rsid w:val="00C37F84"/>
    <w:rsid w:val="00C40FA1"/>
    <w:rsid w:val="00C415D4"/>
    <w:rsid w:val="00C4350E"/>
    <w:rsid w:val="00C43B18"/>
    <w:rsid w:val="00C474C5"/>
    <w:rsid w:val="00C475CE"/>
    <w:rsid w:val="00C47940"/>
    <w:rsid w:val="00C5056E"/>
    <w:rsid w:val="00C5345D"/>
    <w:rsid w:val="00C54199"/>
    <w:rsid w:val="00C55584"/>
    <w:rsid w:val="00C562D4"/>
    <w:rsid w:val="00C57361"/>
    <w:rsid w:val="00C6161B"/>
    <w:rsid w:val="00C618C3"/>
    <w:rsid w:val="00C63DC7"/>
    <w:rsid w:val="00C66291"/>
    <w:rsid w:val="00C71C27"/>
    <w:rsid w:val="00C723EF"/>
    <w:rsid w:val="00C738E7"/>
    <w:rsid w:val="00C756E9"/>
    <w:rsid w:val="00C761DF"/>
    <w:rsid w:val="00C80AC3"/>
    <w:rsid w:val="00C81ED7"/>
    <w:rsid w:val="00C863F2"/>
    <w:rsid w:val="00C90DCE"/>
    <w:rsid w:val="00C91F20"/>
    <w:rsid w:val="00C92776"/>
    <w:rsid w:val="00C92B83"/>
    <w:rsid w:val="00C92CCE"/>
    <w:rsid w:val="00C95F52"/>
    <w:rsid w:val="00C961B9"/>
    <w:rsid w:val="00CB1919"/>
    <w:rsid w:val="00CB352B"/>
    <w:rsid w:val="00CB4C98"/>
    <w:rsid w:val="00CB6FEA"/>
    <w:rsid w:val="00CB79B0"/>
    <w:rsid w:val="00CC03B5"/>
    <w:rsid w:val="00CC0654"/>
    <w:rsid w:val="00CC06D3"/>
    <w:rsid w:val="00CC0786"/>
    <w:rsid w:val="00CC27A7"/>
    <w:rsid w:val="00CC4F4F"/>
    <w:rsid w:val="00CC5186"/>
    <w:rsid w:val="00CC5D49"/>
    <w:rsid w:val="00CD0631"/>
    <w:rsid w:val="00CD2B3A"/>
    <w:rsid w:val="00CE23E1"/>
    <w:rsid w:val="00CE2C43"/>
    <w:rsid w:val="00CE58C1"/>
    <w:rsid w:val="00CE6831"/>
    <w:rsid w:val="00CF266C"/>
    <w:rsid w:val="00CF44D2"/>
    <w:rsid w:val="00CF5DA6"/>
    <w:rsid w:val="00D02573"/>
    <w:rsid w:val="00D0786C"/>
    <w:rsid w:val="00D12062"/>
    <w:rsid w:val="00D13EC7"/>
    <w:rsid w:val="00D13F64"/>
    <w:rsid w:val="00D1789E"/>
    <w:rsid w:val="00D2136D"/>
    <w:rsid w:val="00D2339D"/>
    <w:rsid w:val="00D24843"/>
    <w:rsid w:val="00D326F4"/>
    <w:rsid w:val="00D33E74"/>
    <w:rsid w:val="00D3498F"/>
    <w:rsid w:val="00D4032D"/>
    <w:rsid w:val="00D41D6E"/>
    <w:rsid w:val="00D43997"/>
    <w:rsid w:val="00D46BFF"/>
    <w:rsid w:val="00D50400"/>
    <w:rsid w:val="00D52C46"/>
    <w:rsid w:val="00D53170"/>
    <w:rsid w:val="00D53654"/>
    <w:rsid w:val="00D53EF3"/>
    <w:rsid w:val="00D54CFE"/>
    <w:rsid w:val="00D569DE"/>
    <w:rsid w:val="00D62558"/>
    <w:rsid w:val="00D640C9"/>
    <w:rsid w:val="00D66919"/>
    <w:rsid w:val="00D70FE2"/>
    <w:rsid w:val="00D71136"/>
    <w:rsid w:val="00D7310D"/>
    <w:rsid w:val="00D7418F"/>
    <w:rsid w:val="00D76CFE"/>
    <w:rsid w:val="00D8036E"/>
    <w:rsid w:val="00D835DF"/>
    <w:rsid w:val="00D8378B"/>
    <w:rsid w:val="00D85E89"/>
    <w:rsid w:val="00D87052"/>
    <w:rsid w:val="00D910DB"/>
    <w:rsid w:val="00D919F5"/>
    <w:rsid w:val="00D9220B"/>
    <w:rsid w:val="00D92C8B"/>
    <w:rsid w:val="00D93DDC"/>
    <w:rsid w:val="00D966B1"/>
    <w:rsid w:val="00D96BF7"/>
    <w:rsid w:val="00D97130"/>
    <w:rsid w:val="00DA6130"/>
    <w:rsid w:val="00DA647D"/>
    <w:rsid w:val="00DB0C6D"/>
    <w:rsid w:val="00DB5212"/>
    <w:rsid w:val="00DB56A1"/>
    <w:rsid w:val="00DB607A"/>
    <w:rsid w:val="00DB6539"/>
    <w:rsid w:val="00DB6AAF"/>
    <w:rsid w:val="00DC77AA"/>
    <w:rsid w:val="00DD1F77"/>
    <w:rsid w:val="00DD6732"/>
    <w:rsid w:val="00DD6ED1"/>
    <w:rsid w:val="00DE07C5"/>
    <w:rsid w:val="00DE18E7"/>
    <w:rsid w:val="00DE60A1"/>
    <w:rsid w:val="00DE624D"/>
    <w:rsid w:val="00DE7F06"/>
    <w:rsid w:val="00DF0237"/>
    <w:rsid w:val="00DF0B91"/>
    <w:rsid w:val="00DF0E1B"/>
    <w:rsid w:val="00DF288A"/>
    <w:rsid w:val="00DF47CB"/>
    <w:rsid w:val="00DF5C7C"/>
    <w:rsid w:val="00DF6FB7"/>
    <w:rsid w:val="00E01963"/>
    <w:rsid w:val="00E04842"/>
    <w:rsid w:val="00E13353"/>
    <w:rsid w:val="00E1490F"/>
    <w:rsid w:val="00E160AE"/>
    <w:rsid w:val="00E164AB"/>
    <w:rsid w:val="00E230B0"/>
    <w:rsid w:val="00E25348"/>
    <w:rsid w:val="00E31219"/>
    <w:rsid w:val="00E32610"/>
    <w:rsid w:val="00E33902"/>
    <w:rsid w:val="00E34C47"/>
    <w:rsid w:val="00E36496"/>
    <w:rsid w:val="00E43AF9"/>
    <w:rsid w:val="00E45221"/>
    <w:rsid w:val="00E47B4F"/>
    <w:rsid w:val="00E5129B"/>
    <w:rsid w:val="00E519B3"/>
    <w:rsid w:val="00E52B30"/>
    <w:rsid w:val="00E52B44"/>
    <w:rsid w:val="00E5326B"/>
    <w:rsid w:val="00E53DF3"/>
    <w:rsid w:val="00E54C36"/>
    <w:rsid w:val="00E55D32"/>
    <w:rsid w:val="00E57017"/>
    <w:rsid w:val="00E57711"/>
    <w:rsid w:val="00E57D6E"/>
    <w:rsid w:val="00E661B8"/>
    <w:rsid w:val="00E739A3"/>
    <w:rsid w:val="00E745D5"/>
    <w:rsid w:val="00E753BF"/>
    <w:rsid w:val="00E75ED9"/>
    <w:rsid w:val="00E77EDB"/>
    <w:rsid w:val="00E81642"/>
    <w:rsid w:val="00E86924"/>
    <w:rsid w:val="00E921BE"/>
    <w:rsid w:val="00E92B39"/>
    <w:rsid w:val="00E96572"/>
    <w:rsid w:val="00E970F4"/>
    <w:rsid w:val="00E9718A"/>
    <w:rsid w:val="00E977DD"/>
    <w:rsid w:val="00EA144E"/>
    <w:rsid w:val="00EA2657"/>
    <w:rsid w:val="00EA5EA9"/>
    <w:rsid w:val="00EA7D6A"/>
    <w:rsid w:val="00EB02B6"/>
    <w:rsid w:val="00EB306B"/>
    <w:rsid w:val="00EC0700"/>
    <w:rsid w:val="00EC074F"/>
    <w:rsid w:val="00EC0974"/>
    <w:rsid w:val="00EC2623"/>
    <w:rsid w:val="00EC5132"/>
    <w:rsid w:val="00EC62F1"/>
    <w:rsid w:val="00EC6CA7"/>
    <w:rsid w:val="00ED0200"/>
    <w:rsid w:val="00ED344F"/>
    <w:rsid w:val="00ED3E26"/>
    <w:rsid w:val="00ED557E"/>
    <w:rsid w:val="00ED5ADA"/>
    <w:rsid w:val="00EE0203"/>
    <w:rsid w:val="00EE4173"/>
    <w:rsid w:val="00EE4177"/>
    <w:rsid w:val="00EE593A"/>
    <w:rsid w:val="00EE7C9B"/>
    <w:rsid w:val="00EF1BE2"/>
    <w:rsid w:val="00EF34A7"/>
    <w:rsid w:val="00EF3D45"/>
    <w:rsid w:val="00EF4DDF"/>
    <w:rsid w:val="00EF4EB8"/>
    <w:rsid w:val="00EF55C1"/>
    <w:rsid w:val="00EF623C"/>
    <w:rsid w:val="00F02E29"/>
    <w:rsid w:val="00F07EFE"/>
    <w:rsid w:val="00F111F4"/>
    <w:rsid w:val="00F1586A"/>
    <w:rsid w:val="00F21E79"/>
    <w:rsid w:val="00F24315"/>
    <w:rsid w:val="00F2464A"/>
    <w:rsid w:val="00F25B0F"/>
    <w:rsid w:val="00F25C55"/>
    <w:rsid w:val="00F32B7F"/>
    <w:rsid w:val="00F34F23"/>
    <w:rsid w:val="00F40DBB"/>
    <w:rsid w:val="00F4218D"/>
    <w:rsid w:val="00F509F4"/>
    <w:rsid w:val="00F53F3C"/>
    <w:rsid w:val="00F56BC4"/>
    <w:rsid w:val="00F6007D"/>
    <w:rsid w:val="00F67802"/>
    <w:rsid w:val="00F67EEB"/>
    <w:rsid w:val="00F7033B"/>
    <w:rsid w:val="00F72177"/>
    <w:rsid w:val="00F7614A"/>
    <w:rsid w:val="00F77695"/>
    <w:rsid w:val="00F855FF"/>
    <w:rsid w:val="00F85C08"/>
    <w:rsid w:val="00F8699C"/>
    <w:rsid w:val="00F872FC"/>
    <w:rsid w:val="00F9236C"/>
    <w:rsid w:val="00F937A9"/>
    <w:rsid w:val="00F954B2"/>
    <w:rsid w:val="00FA1F9B"/>
    <w:rsid w:val="00FA2EF0"/>
    <w:rsid w:val="00FA480E"/>
    <w:rsid w:val="00FA7AB9"/>
    <w:rsid w:val="00FB3BD4"/>
    <w:rsid w:val="00FB7343"/>
    <w:rsid w:val="00FC54D9"/>
    <w:rsid w:val="00FD166A"/>
    <w:rsid w:val="00FD5EA9"/>
    <w:rsid w:val="00FD5FA7"/>
    <w:rsid w:val="00FE032F"/>
    <w:rsid w:val="00FE207A"/>
    <w:rsid w:val="00FE218E"/>
    <w:rsid w:val="00FE5254"/>
    <w:rsid w:val="00FE59EE"/>
    <w:rsid w:val="00FE6F50"/>
    <w:rsid w:val="00FE76C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29FEED"/>
  <w15:docId w15:val="{38C685AF-DBA0-4F2A-8D84-DA96CAE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DB0C6D"/>
    <w:pPr>
      <w:tabs>
        <w:tab w:val="center" w:pos="4252"/>
        <w:tab w:val="right" w:pos="8504"/>
      </w:tabs>
      <w:snapToGrid w:val="0"/>
    </w:pPr>
  </w:style>
  <w:style w:type="character" w:customStyle="1" w:styleId="a5">
    <w:name w:val="ヘッダー (文字)"/>
    <w:basedOn w:val="a0"/>
    <w:link w:val="a4"/>
    <w:uiPriority w:val="99"/>
    <w:rsid w:val="00DB0C6D"/>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DB0C6D"/>
    <w:pPr>
      <w:tabs>
        <w:tab w:val="center" w:pos="4252"/>
        <w:tab w:val="right" w:pos="8504"/>
      </w:tabs>
      <w:snapToGrid w:val="0"/>
    </w:pPr>
  </w:style>
  <w:style w:type="character" w:customStyle="1" w:styleId="a7">
    <w:name w:val="フッター (文字)"/>
    <w:basedOn w:val="a0"/>
    <w:link w:val="a6"/>
    <w:uiPriority w:val="99"/>
    <w:rsid w:val="00DB0C6D"/>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63294"/>
    <w:pPr>
      <w:ind w:leftChars="400" w:left="840"/>
    </w:pPr>
  </w:style>
  <w:style w:type="paragraph" w:customStyle="1" w:styleId="Default">
    <w:name w:val="Default"/>
    <w:rsid w:val="00D1789E"/>
    <w:pPr>
      <w:widowControl w:val="0"/>
      <w:autoSpaceDE w:val="0"/>
      <w:autoSpaceDN w:val="0"/>
      <w:adjustRightInd w:val="0"/>
    </w:pPr>
    <w:rPr>
      <w:rFonts w:ascii="ＭＳ 明朝" w:eastAsia="ＭＳ 明朝" w:cs="ＭＳ 明朝"/>
      <w:color w:val="000000"/>
      <w:sz w:val="24"/>
      <w:szCs w:val="24"/>
    </w:rPr>
  </w:style>
  <w:style w:type="table" w:styleId="a9">
    <w:name w:val="Table Grid"/>
    <w:basedOn w:val="a1"/>
    <w:uiPriority w:val="59"/>
    <w:rsid w:val="0001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1642"/>
    <w:rPr>
      <w:sz w:val="18"/>
      <w:szCs w:val="18"/>
    </w:rPr>
  </w:style>
  <w:style w:type="paragraph" w:styleId="ab">
    <w:name w:val="annotation text"/>
    <w:basedOn w:val="a"/>
    <w:link w:val="ac"/>
    <w:uiPriority w:val="99"/>
    <w:semiHidden/>
    <w:unhideWhenUsed/>
    <w:rsid w:val="00E81642"/>
  </w:style>
  <w:style w:type="character" w:customStyle="1" w:styleId="ac">
    <w:name w:val="コメント文字列 (文字)"/>
    <w:basedOn w:val="a0"/>
    <w:link w:val="ab"/>
    <w:uiPriority w:val="99"/>
    <w:semiHidden/>
    <w:rsid w:val="00E81642"/>
    <w:rPr>
      <w:rFonts w:ascii="ＭＳ Ｐゴシック" w:eastAsia="ＭＳ Ｐゴシック" w:hAnsi="ＭＳ Ｐゴシック" w:cs="ＭＳ Ｐゴシック"/>
      <w:sz w:val="24"/>
      <w:szCs w:val="24"/>
    </w:rPr>
  </w:style>
  <w:style w:type="paragraph" w:styleId="ad">
    <w:name w:val="annotation subject"/>
    <w:basedOn w:val="ab"/>
    <w:next w:val="ab"/>
    <w:link w:val="ae"/>
    <w:uiPriority w:val="99"/>
    <w:semiHidden/>
    <w:unhideWhenUsed/>
    <w:rsid w:val="00E81642"/>
    <w:rPr>
      <w:b/>
      <w:bCs/>
    </w:rPr>
  </w:style>
  <w:style w:type="character" w:customStyle="1" w:styleId="ae">
    <w:name w:val="コメント内容 (文字)"/>
    <w:basedOn w:val="ac"/>
    <w:link w:val="ad"/>
    <w:uiPriority w:val="99"/>
    <w:semiHidden/>
    <w:rsid w:val="00E81642"/>
    <w:rPr>
      <w:rFonts w:ascii="ＭＳ Ｐゴシック" w:eastAsia="ＭＳ Ｐゴシック" w:hAnsi="ＭＳ Ｐゴシック" w:cs="ＭＳ Ｐゴシック"/>
      <w:b/>
      <w:bCs/>
      <w:sz w:val="24"/>
      <w:szCs w:val="24"/>
    </w:rPr>
  </w:style>
  <w:style w:type="paragraph" w:styleId="af">
    <w:name w:val="Balloon Text"/>
    <w:basedOn w:val="a"/>
    <w:link w:val="af0"/>
    <w:uiPriority w:val="99"/>
    <w:semiHidden/>
    <w:unhideWhenUsed/>
    <w:rsid w:val="00E816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642"/>
    <w:rPr>
      <w:rFonts w:asciiTheme="majorHAnsi" w:eastAsiaTheme="majorEastAsia" w:hAnsiTheme="majorHAnsi" w:cstheme="majorBidi"/>
      <w:sz w:val="18"/>
      <w:szCs w:val="18"/>
    </w:rPr>
  </w:style>
  <w:style w:type="paragraph" w:styleId="af1">
    <w:name w:val="Subtitle"/>
    <w:basedOn w:val="a"/>
    <w:next w:val="a"/>
    <w:link w:val="af2"/>
    <w:uiPriority w:val="11"/>
    <w:qFormat/>
    <w:rsid w:val="00D0786C"/>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D0786C"/>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790">
      <w:bodyDiv w:val="1"/>
      <w:marLeft w:val="0"/>
      <w:marRight w:val="0"/>
      <w:marTop w:val="0"/>
      <w:marBottom w:val="0"/>
      <w:divBdr>
        <w:top w:val="none" w:sz="0" w:space="0" w:color="auto"/>
        <w:left w:val="none" w:sz="0" w:space="0" w:color="auto"/>
        <w:bottom w:val="none" w:sz="0" w:space="0" w:color="auto"/>
        <w:right w:val="none" w:sz="0" w:space="0" w:color="auto"/>
      </w:divBdr>
    </w:div>
    <w:div w:id="423720865">
      <w:bodyDiv w:val="1"/>
      <w:marLeft w:val="0"/>
      <w:marRight w:val="0"/>
      <w:marTop w:val="0"/>
      <w:marBottom w:val="0"/>
      <w:divBdr>
        <w:top w:val="none" w:sz="0" w:space="0" w:color="auto"/>
        <w:left w:val="none" w:sz="0" w:space="0" w:color="auto"/>
        <w:bottom w:val="none" w:sz="0" w:space="0" w:color="auto"/>
        <w:right w:val="none" w:sz="0" w:space="0" w:color="auto"/>
      </w:divBdr>
    </w:div>
    <w:div w:id="21200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6A2A-4C62-4363-8B07-10238FE9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8</Pages>
  <Words>1077</Words>
  <Characters>6140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つがる総合病院</cp:lastModifiedBy>
  <cp:revision>74</cp:revision>
  <cp:lastPrinted>2018-09-26T00:20:00Z</cp:lastPrinted>
  <dcterms:created xsi:type="dcterms:W3CDTF">2012-05-14T12:27:00Z</dcterms:created>
  <dcterms:modified xsi:type="dcterms:W3CDTF">2018-09-26T00:34:00Z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925733831</vt:i4>
  </property>
  <property fmtid="{D5CDD505-2E9C-101B-9397-08002B2CF9AE}" pid="3" name="_NewReviewCycle">
    <vt:lpwstr/>
  </property>
  <property fmtid="{D5CDD505-2E9C-101B-9397-08002B2CF9AE}" pid="4" name="_EmailSubject">
    <vt:lpwstr>アメニティ積算根拠について</vt:lpwstr>
  </property>
  <property fmtid="{D5CDD505-2E9C-101B-9397-08002B2CF9AE}" pid="5" name="_AuthorEmail">
    <vt:lpwstr>rengou13@jomon.ne.jp</vt:lpwstr>
  </property>
  <property fmtid="{D5CDD505-2E9C-101B-9397-08002B2CF9AE}" pid="6" name="_AuthorEmailDisplayName">
    <vt:lpwstr>工藤　成人</vt:lpwstr>
  </property>
  <property fmtid="{D5CDD505-2E9C-101B-9397-08002B2CF9AE}" pid="7" name="_ReviewingToolsShownOnce">
    <vt:lpwstr/>
  </property>
</Properties>
</file>