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7FD" w:rsidRPr="00512980" w:rsidRDefault="003637FD" w:rsidP="00512980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b/>
          <w:color w:val="000000" w:themeColor="text1"/>
          <w:sz w:val="24"/>
          <w:szCs w:val="21"/>
          <w:lang w:eastAsia="ja-JP"/>
        </w:rPr>
      </w:pPr>
      <w:r w:rsidRPr="00512980">
        <w:rPr>
          <w:rFonts w:hint="eastAsia"/>
          <w:b/>
          <w:color w:val="000000" w:themeColor="text1"/>
          <w:sz w:val="24"/>
          <w:szCs w:val="21"/>
          <w:lang w:eastAsia="ja-JP"/>
        </w:rPr>
        <w:t>選定評価基準要項</w:t>
      </w:r>
    </w:p>
    <w:p w:rsidR="00512980" w:rsidRPr="00063C5A" w:rsidRDefault="00512980" w:rsidP="00512980">
      <w:pPr>
        <w:tabs>
          <w:tab w:val="left" w:pos="142"/>
          <w:tab w:val="left" w:pos="284"/>
          <w:tab w:val="left" w:pos="426"/>
        </w:tabs>
        <w:spacing w:line="276" w:lineRule="auto"/>
        <w:jc w:val="center"/>
        <w:rPr>
          <w:color w:val="000000" w:themeColor="text1"/>
          <w:sz w:val="20"/>
          <w:szCs w:val="20"/>
          <w:lang w:eastAsia="ja-JP"/>
        </w:rPr>
      </w:pPr>
    </w:p>
    <w:p w:rsidR="00831E35" w:rsidRDefault="003637FD" w:rsidP="007B02E5">
      <w:pPr>
        <w:tabs>
          <w:tab w:val="left" w:pos="142"/>
          <w:tab w:val="left" w:pos="284"/>
          <w:tab w:val="left" w:pos="426"/>
        </w:tabs>
        <w:spacing w:line="276" w:lineRule="auto"/>
        <w:ind w:left="992" w:rightChars="246" w:right="541" w:hangingChars="496" w:hanging="992"/>
        <w:rPr>
          <w:color w:val="000000" w:themeColor="text1"/>
          <w:sz w:val="20"/>
          <w:szCs w:val="20"/>
          <w:lang w:eastAsia="ja-JP"/>
        </w:rPr>
      </w:pPr>
      <w:r w:rsidRPr="00063C5A">
        <w:rPr>
          <w:rFonts w:hint="eastAsia"/>
          <w:color w:val="000000" w:themeColor="text1"/>
          <w:sz w:val="20"/>
          <w:szCs w:val="20"/>
          <w:lang w:eastAsia="ja-JP"/>
        </w:rPr>
        <w:t>評価項目：企業に対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する評価４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項目（配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１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０点）、</w:t>
      </w:r>
      <w:r w:rsidR="00CA4320" w:rsidRPr="00CA4320">
        <w:rPr>
          <w:rFonts w:hint="eastAsia"/>
          <w:sz w:val="20"/>
          <w:szCs w:val="20"/>
          <w:lang w:eastAsia="ja-JP"/>
        </w:rPr>
        <w:t>業務体制に対する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評価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７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項目（配点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３</w:t>
      </w:r>
      <w:r w:rsidRPr="00063C5A">
        <w:rPr>
          <w:rFonts w:hint="eastAsia"/>
          <w:color w:val="000000" w:themeColor="text1"/>
          <w:sz w:val="20"/>
          <w:szCs w:val="20"/>
          <w:lang w:eastAsia="ja-JP"/>
        </w:rPr>
        <w:t>０点）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、</w:t>
      </w:r>
      <w:r w:rsidR="00CA4320" w:rsidRPr="00CA4320">
        <w:rPr>
          <w:rFonts w:hint="eastAsia"/>
          <w:sz w:val="20"/>
          <w:szCs w:val="20"/>
          <w:lang w:eastAsia="ja-JP"/>
        </w:rPr>
        <w:t>業務内容に対する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評価３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項目（配点</w:t>
      </w:r>
      <w:r w:rsidR="002E0831">
        <w:rPr>
          <w:rFonts w:hint="eastAsia"/>
          <w:color w:val="000000" w:themeColor="text1"/>
          <w:sz w:val="20"/>
          <w:szCs w:val="20"/>
          <w:lang w:eastAsia="ja-JP"/>
        </w:rPr>
        <w:t>２０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、</w:t>
      </w:r>
      <w:r w:rsidR="00CA4320" w:rsidRPr="00CA4320">
        <w:rPr>
          <w:rFonts w:hint="eastAsia"/>
          <w:sz w:val="20"/>
          <w:szCs w:val="20"/>
          <w:lang w:eastAsia="ja-JP"/>
        </w:rPr>
        <w:t>人材育成に対する</w:t>
      </w:r>
      <w:r w:rsidR="00CA4320">
        <w:rPr>
          <w:rFonts w:hint="eastAsia"/>
          <w:sz w:val="20"/>
          <w:szCs w:val="20"/>
          <w:lang w:eastAsia="ja-JP"/>
        </w:rPr>
        <w:t>評価３</w:t>
      </w:r>
      <w:r w:rsidR="00CA4320" w:rsidRPr="00CA4320">
        <w:rPr>
          <w:rFonts w:hint="eastAsia"/>
          <w:sz w:val="20"/>
          <w:szCs w:val="20"/>
          <w:lang w:eastAsia="ja-JP"/>
        </w:rPr>
        <w:t>項目（配点</w:t>
      </w:r>
      <w:r w:rsidR="002E0831">
        <w:rPr>
          <w:rFonts w:hint="eastAsia"/>
          <w:sz w:val="20"/>
          <w:szCs w:val="20"/>
          <w:lang w:eastAsia="ja-JP"/>
        </w:rPr>
        <w:t>１０</w:t>
      </w:r>
      <w:r w:rsidR="00CA4320" w:rsidRPr="00CA4320">
        <w:rPr>
          <w:rFonts w:hint="eastAsia"/>
          <w:sz w:val="20"/>
          <w:szCs w:val="20"/>
          <w:lang w:eastAsia="ja-JP"/>
        </w:rPr>
        <w:t>点）、</w:t>
      </w:r>
      <w:r w:rsidR="002824A9" w:rsidRPr="00063C5A">
        <w:rPr>
          <w:rFonts w:hint="eastAsia"/>
          <w:color w:val="000000" w:themeColor="text1"/>
          <w:sz w:val="20"/>
          <w:szCs w:val="20"/>
          <w:lang w:eastAsia="ja-JP"/>
        </w:rPr>
        <w:t>コストに対する評価１項目（配点</w:t>
      </w:r>
      <w:r w:rsidR="00953828" w:rsidRPr="00063C5A">
        <w:rPr>
          <w:rFonts w:hint="eastAsia"/>
          <w:color w:val="000000" w:themeColor="text1"/>
          <w:sz w:val="20"/>
          <w:szCs w:val="20"/>
          <w:lang w:eastAsia="ja-JP"/>
        </w:rPr>
        <w:t>２</w:t>
      </w:r>
      <w:r w:rsidRPr="00063C5A">
        <w:rPr>
          <w:rFonts w:hint="eastAsia"/>
          <w:color w:val="000000" w:themeColor="text1"/>
          <w:sz w:val="20"/>
          <w:szCs w:val="20"/>
          <w:lang w:eastAsia="ja-JP"/>
        </w:rPr>
        <w:t>０点）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及び</w:t>
      </w:r>
      <w:r w:rsidR="00CA4320" w:rsidRPr="00CA4320">
        <w:rPr>
          <w:rFonts w:hint="eastAsia"/>
          <w:color w:val="000000" w:themeColor="text1"/>
          <w:sz w:val="20"/>
          <w:szCs w:val="20"/>
          <w:lang w:eastAsia="ja-JP"/>
        </w:rPr>
        <w:t>その他アピールポイント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に対する評価１項目（配点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１</w:t>
      </w:r>
      <w:r w:rsidR="00CA4320" w:rsidRPr="00063C5A">
        <w:rPr>
          <w:rFonts w:hint="eastAsia"/>
          <w:color w:val="000000" w:themeColor="text1"/>
          <w:sz w:val="20"/>
          <w:szCs w:val="20"/>
          <w:lang w:eastAsia="ja-JP"/>
        </w:rPr>
        <w:t>０点）</w:t>
      </w:r>
      <w:r w:rsidR="00CA4320">
        <w:rPr>
          <w:rFonts w:hint="eastAsia"/>
          <w:color w:val="000000" w:themeColor="text1"/>
          <w:sz w:val="20"/>
          <w:szCs w:val="20"/>
          <w:lang w:eastAsia="ja-JP"/>
        </w:rPr>
        <w:t>の計１９</w:t>
      </w:r>
      <w:r w:rsidRPr="00063C5A">
        <w:rPr>
          <w:rFonts w:hint="eastAsia"/>
          <w:color w:val="000000" w:themeColor="text1"/>
          <w:sz w:val="20"/>
          <w:szCs w:val="20"/>
          <w:lang w:eastAsia="ja-JP"/>
        </w:rPr>
        <w:t>項目（配点合計１００点）とします。</w:t>
      </w:r>
    </w:p>
    <w:p w:rsidR="007B02E5" w:rsidRPr="007B02E5" w:rsidRDefault="007B02E5" w:rsidP="007B02E5">
      <w:pPr>
        <w:tabs>
          <w:tab w:val="left" w:pos="142"/>
          <w:tab w:val="left" w:pos="284"/>
          <w:tab w:val="left" w:pos="426"/>
        </w:tabs>
        <w:spacing w:line="276" w:lineRule="auto"/>
        <w:ind w:left="992" w:rightChars="246" w:right="541" w:hangingChars="496" w:hanging="992"/>
        <w:rPr>
          <w:color w:val="000000" w:themeColor="text1"/>
          <w:sz w:val="20"/>
          <w:szCs w:val="20"/>
          <w:lang w:eastAsia="ja-JP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850"/>
        <w:gridCol w:w="5670"/>
      </w:tblGrid>
      <w:tr w:rsidR="00714DE8" w:rsidRPr="00512980" w:rsidTr="00CA4320">
        <w:trPr>
          <w:trHeight w:val="311"/>
          <w:jc w:val="center"/>
        </w:trPr>
        <w:tc>
          <w:tcPr>
            <w:tcW w:w="3681" w:type="dxa"/>
            <w:gridSpan w:val="2"/>
          </w:tcPr>
          <w:p w:rsidR="003637FD" w:rsidRPr="00CA4320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評価項目</w:t>
            </w:r>
          </w:p>
        </w:tc>
        <w:tc>
          <w:tcPr>
            <w:tcW w:w="850" w:type="dxa"/>
          </w:tcPr>
          <w:p w:rsidR="003637FD" w:rsidRPr="00CA4320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配点</w:t>
            </w:r>
          </w:p>
        </w:tc>
        <w:tc>
          <w:tcPr>
            <w:tcW w:w="5670" w:type="dxa"/>
          </w:tcPr>
          <w:p w:rsidR="003637FD" w:rsidRPr="00CA4320" w:rsidRDefault="003637FD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評価の着眼点</w:t>
            </w:r>
          </w:p>
        </w:tc>
      </w:tr>
      <w:tr w:rsidR="000E3418" w:rsidRPr="00512980" w:rsidTr="00CA4320">
        <w:trPr>
          <w:trHeight w:val="855"/>
          <w:jc w:val="center"/>
        </w:trPr>
        <w:tc>
          <w:tcPr>
            <w:tcW w:w="1838" w:type="dxa"/>
            <w:vMerge w:val="restart"/>
          </w:tcPr>
          <w:p w:rsidR="008260B1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企業に対する</w:t>
            </w:r>
          </w:p>
          <w:p w:rsidR="00512980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評価点</w:t>
            </w:r>
          </w:p>
          <w:p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CA4320">
              <w:rPr>
                <w:rFonts w:hint="eastAsia"/>
                <w:sz w:val="20"/>
                <w:szCs w:val="20"/>
                <w:lang w:eastAsia="ja-JP"/>
              </w:rPr>
              <w:t>１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:rsidR="000E3418" w:rsidRPr="00CA4320" w:rsidRDefault="00074837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企業理念</w:t>
            </w:r>
          </w:p>
        </w:tc>
        <w:tc>
          <w:tcPr>
            <w:tcW w:w="850" w:type="dxa"/>
            <w:vAlign w:val="center"/>
          </w:tcPr>
          <w:p w:rsidR="000E3418" w:rsidRPr="00CA4320" w:rsidRDefault="00CA4320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0E3418" w:rsidRPr="00CA4320" w:rsidRDefault="002B56CA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医事業務</w:t>
            </w:r>
            <w:r w:rsidR="000E3418" w:rsidRPr="00CA4320">
              <w:rPr>
                <w:rFonts w:hint="eastAsia"/>
                <w:sz w:val="20"/>
                <w:szCs w:val="20"/>
                <w:lang w:eastAsia="ja-JP"/>
              </w:rPr>
              <w:t>に対する基本的な考え方や理念が、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当院</w:t>
            </w:r>
            <w:r w:rsidR="000E3418" w:rsidRPr="00CA4320">
              <w:rPr>
                <w:rFonts w:hint="eastAsia"/>
                <w:sz w:val="20"/>
                <w:szCs w:val="20"/>
                <w:lang w:eastAsia="ja-JP"/>
              </w:rPr>
              <w:t>の委託趣旨や内容に合致しているか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0E3418" w:rsidRPr="00512980" w:rsidTr="00CA4320">
        <w:trPr>
          <w:trHeight w:val="812"/>
          <w:jc w:val="center"/>
        </w:trPr>
        <w:tc>
          <w:tcPr>
            <w:tcW w:w="1838" w:type="dxa"/>
            <w:vMerge/>
          </w:tcPr>
          <w:p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0E3418" w:rsidRPr="00CA4320" w:rsidRDefault="000E3418" w:rsidP="00074837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経営状況</w:t>
            </w:r>
          </w:p>
        </w:tc>
        <w:tc>
          <w:tcPr>
            <w:tcW w:w="850" w:type="dxa"/>
            <w:vAlign w:val="center"/>
          </w:tcPr>
          <w:p w:rsidR="000E3418" w:rsidRPr="00CA4320" w:rsidRDefault="00D61A88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b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:rsidR="000E3418" w:rsidRPr="00CA4320" w:rsidRDefault="002B56CA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従業員数、資本金額、支店数、直近の決算状況等から企業としての安定性がうかがえるか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0E3418" w:rsidRPr="00512980" w:rsidTr="00CA4320">
        <w:trPr>
          <w:trHeight w:val="557"/>
          <w:jc w:val="center"/>
        </w:trPr>
        <w:tc>
          <w:tcPr>
            <w:tcW w:w="1838" w:type="dxa"/>
            <w:vMerge/>
          </w:tcPr>
          <w:p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0E3418" w:rsidRPr="00CA4320" w:rsidRDefault="000E3418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業務委託実績</w:t>
            </w:r>
          </w:p>
        </w:tc>
        <w:tc>
          <w:tcPr>
            <w:tcW w:w="850" w:type="dxa"/>
            <w:vAlign w:val="center"/>
          </w:tcPr>
          <w:p w:rsidR="000E3418" w:rsidRPr="00CA4320" w:rsidRDefault="00A976E4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0E3418" w:rsidRPr="00CA4320" w:rsidRDefault="002B56CA" w:rsidP="002611A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病床数、電子カルテ導入、ＤＰＣ導入など</w:t>
            </w:r>
            <w:r w:rsidR="00F30DAD" w:rsidRPr="00CA4320">
              <w:rPr>
                <w:rFonts w:hint="eastAsia"/>
                <w:sz w:val="20"/>
                <w:szCs w:val="20"/>
                <w:lang w:eastAsia="ja-JP"/>
              </w:rPr>
              <w:t>を鑑み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、当院の</w:t>
            </w:r>
            <w:r w:rsidR="00F30DAD" w:rsidRPr="00CA4320">
              <w:rPr>
                <w:rFonts w:hint="eastAsia"/>
                <w:sz w:val="20"/>
                <w:szCs w:val="20"/>
                <w:lang w:eastAsia="ja-JP"/>
              </w:rPr>
              <w:t>医事業務に関わる実績があるか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0E3418" w:rsidRPr="00512980" w:rsidTr="00CA4320">
        <w:trPr>
          <w:trHeight w:val="673"/>
          <w:jc w:val="center"/>
        </w:trPr>
        <w:tc>
          <w:tcPr>
            <w:tcW w:w="1838" w:type="dxa"/>
            <w:vMerge/>
          </w:tcPr>
          <w:p w:rsidR="000E3418" w:rsidRPr="00CA4320" w:rsidRDefault="000E3418" w:rsidP="00D9561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0E3418" w:rsidRPr="00CA4320" w:rsidRDefault="000E3418" w:rsidP="0051298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県内での業務実績</w:t>
            </w:r>
          </w:p>
        </w:tc>
        <w:tc>
          <w:tcPr>
            <w:tcW w:w="850" w:type="dxa"/>
            <w:vAlign w:val="center"/>
          </w:tcPr>
          <w:p w:rsidR="000E3418" w:rsidRPr="00CA4320" w:rsidRDefault="00A976E4" w:rsidP="0043155A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:rsidR="000E3418" w:rsidRPr="00CA4320" w:rsidRDefault="000E3418" w:rsidP="004D4163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県内での</w:t>
            </w:r>
            <w:r w:rsidR="00F30DAD" w:rsidRPr="00CA4320">
              <w:rPr>
                <w:rFonts w:hint="eastAsia"/>
                <w:sz w:val="20"/>
                <w:szCs w:val="20"/>
                <w:lang w:eastAsia="ja-JP"/>
              </w:rPr>
              <w:t>医事業務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実績があり、地域性</w:t>
            </w:r>
            <w:r w:rsidR="004D4163" w:rsidRPr="00CA4320">
              <w:rPr>
                <w:rFonts w:hint="eastAsia"/>
                <w:sz w:val="20"/>
                <w:szCs w:val="20"/>
                <w:lang w:eastAsia="ja-JP"/>
              </w:rPr>
              <w:t>を考慮した業務運営が期待できるか</w:t>
            </w:r>
            <w:r w:rsidR="001C71EE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 w:val="restart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業務体制に対する評価点</w:t>
            </w:r>
          </w:p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CA4320">
              <w:rPr>
                <w:rFonts w:hint="eastAsia"/>
                <w:sz w:val="20"/>
                <w:szCs w:val="20"/>
                <w:lang w:eastAsia="ja-JP"/>
              </w:rPr>
              <w:t>３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jc w:val="center"/>
              <w:rPr>
                <w:sz w:val="20"/>
                <w:szCs w:val="20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組織・</w:t>
            </w:r>
            <w:r w:rsidRPr="00CA4320">
              <w:rPr>
                <w:rFonts w:hint="eastAsia"/>
                <w:sz w:val="20"/>
                <w:szCs w:val="20"/>
              </w:rPr>
              <w:t>人員体制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:rsidR="00220BAE" w:rsidRDefault="00220BAE" w:rsidP="00EB4295">
            <w:pPr>
              <w:rPr>
                <w:sz w:val="20"/>
                <w:szCs w:val="20"/>
                <w:lang w:eastAsia="ja-JP"/>
              </w:rPr>
            </w:pPr>
            <w:r w:rsidRPr="00220BAE">
              <w:rPr>
                <w:rFonts w:hint="eastAsia"/>
                <w:sz w:val="20"/>
                <w:szCs w:val="20"/>
                <w:lang w:eastAsia="ja-JP"/>
              </w:rPr>
              <w:t>責任者の実績・経歴は十分か。従事者の配置は経験・有資格を考慮し、適切かつ効率的か。</w:t>
            </w:r>
          </w:p>
          <w:p w:rsidR="00EB4295" w:rsidRPr="00CA4320" w:rsidRDefault="00EB4295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良質な従事者を継</w:t>
            </w:r>
            <w:r w:rsidR="00EC6935">
              <w:rPr>
                <w:rFonts w:hint="eastAsia"/>
                <w:sz w:val="20"/>
                <w:szCs w:val="20"/>
                <w:lang w:eastAsia="ja-JP"/>
              </w:rPr>
              <w:t>続的に採用するための活動をしているか。地元雇用への配慮があるか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業務環境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:rsidR="00EB4295" w:rsidRPr="00CA4320" w:rsidRDefault="00EB4295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査定率などについて、目標値を設定し、管理できているか。接遇向上のためのマニュアルが整備されているか。現場の従業員と本社の連絡体制は十分か。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6779A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指揮命令系統</w:t>
            </w:r>
          </w:p>
          <w:p w:rsidR="00EB4295" w:rsidRPr="00CA4320" w:rsidRDefault="0036779A" w:rsidP="0036779A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・連絡体制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４</w:t>
            </w:r>
          </w:p>
        </w:tc>
        <w:tc>
          <w:tcPr>
            <w:tcW w:w="5670" w:type="dxa"/>
          </w:tcPr>
          <w:p w:rsidR="0036779A" w:rsidRPr="00CA4320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現場管理責任者の権限・責任が明確であるか。</w:t>
            </w:r>
          </w:p>
          <w:p w:rsidR="00EB4295" w:rsidRPr="00CA4320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構造化されており、効率的な連絡体制がとれているか。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法令遵守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個人情報保護・情報セキュリティの考え方・取り組み・体制が整備されているか。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従業員の健康管理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健康管理の実施、健康管理チェック体制があるか。</w:t>
            </w:r>
          </w:p>
          <w:p w:rsidR="006E4276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インフルエンザ、Ｂ型肝炎等の感染症予防体制があるか。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36779A" w:rsidRPr="0036779A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36779A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災害発生時の</w:t>
            </w:r>
          </w:p>
          <w:p w:rsidR="00EB4295" w:rsidRPr="00CA4320" w:rsidRDefault="0036779A" w:rsidP="0036779A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36779A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業務体制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36779A" w:rsidRPr="0036779A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36779A">
              <w:rPr>
                <w:rFonts w:hint="eastAsia"/>
                <w:sz w:val="20"/>
                <w:szCs w:val="20"/>
                <w:lang w:eastAsia="ja-JP"/>
              </w:rPr>
              <w:t>対応及び連絡体制に具体性があり適切か。</w:t>
            </w:r>
          </w:p>
          <w:p w:rsidR="006E4276" w:rsidRPr="00CA4320" w:rsidRDefault="0036779A" w:rsidP="0036779A">
            <w:pPr>
              <w:rPr>
                <w:sz w:val="20"/>
                <w:szCs w:val="20"/>
                <w:lang w:eastAsia="ja-JP"/>
              </w:rPr>
            </w:pPr>
            <w:r w:rsidRPr="0036779A">
              <w:rPr>
                <w:rFonts w:hint="eastAsia"/>
                <w:sz w:val="20"/>
                <w:szCs w:val="20"/>
                <w:lang w:eastAsia="ja-JP"/>
              </w:rPr>
              <w:t>臨機応変、柔軟な協力体制を取ることが可能か。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病院への協力体制</w:t>
            </w:r>
          </w:p>
        </w:tc>
        <w:tc>
          <w:tcPr>
            <w:tcW w:w="850" w:type="dxa"/>
            <w:vAlign w:val="center"/>
          </w:tcPr>
          <w:p w:rsidR="00EB4295" w:rsidRPr="00CA4320" w:rsidRDefault="0036779A" w:rsidP="00CA4320">
            <w:pPr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CA4320" w:rsidRDefault="006E4276" w:rsidP="00EB4295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円滑かつ正確な情報提供をする体制があるか。</w:t>
            </w:r>
          </w:p>
          <w:p w:rsidR="004E4766" w:rsidRPr="00CA4320" w:rsidRDefault="004E4766" w:rsidP="006E4276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病院と協力し、積極的に業務改善をすることが可能か。</w:t>
            </w:r>
          </w:p>
        </w:tc>
      </w:tr>
      <w:tr w:rsidR="00EB4295" w:rsidRPr="00512980" w:rsidTr="00CA4320">
        <w:trPr>
          <w:trHeight w:val="1109"/>
          <w:jc w:val="center"/>
        </w:trPr>
        <w:tc>
          <w:tcPr>
            <w:tcW w:w="1838" w:type="dxa"/>
            <w:vMerge w:val="restart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lastRenderedPageBreak/>
              <w:t>業務内容に対する評価点</w:t>
            </w:r>
          </w:p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226763">
              <w:rPr>
                <w:rFonts w:hint="eastAsia"/>
                <w:sz w:val="20"/>
                <w:szCs w:val="20"/>
                <w:lang w:eastAsia="ja-JP"/>
              </w:rPr>
              <w:t>２０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:rsidR="00EB4295" w:rsidRPr="00CA4320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患者サービス向上</w:t>
            </w:r>
          </w:p>
        </w:tc>
        <w:tc>
          <w:tcPr>
            <w:tcW w:w="850" w:type="dxa"/>
            <w:vAlign w:val="center"/>
          </w:tcPr>
          <w:p w:rsidR="00EB4295" w:rsidRPr="00CA4320" w:rsidRDefault="00025E33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:rsidR="00EB4295" w:rsidRPr="00CA4320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接遇及びクレーム対応・処理に関する取り組み・対策は十分か。</w:t>
            </w:r>
          </w:p>
        </w:tc>
      </w:tr>
      <w:tr w:rsidR="00EB4295" w:rsidRPr="00512980" w:rsidTr="00CA4320">
        <w:trPr>
          <w:trHeight w:val="956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CA4320" w:rsidRDefault="004E4766" w:rsidP="00EB4295">
            <w:pPr>
              <w:jc w:val="center"/>
              <w:rPr>
                <w:sz w:val="20"/>
                <w:szCs w:val="20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病院経営支援</w:t>
            </w:r>
          </w:p>
        </w:tc>
        <w:tc>
          <w:tcPr>
            <w:tcW w:w="850" w:type="dxa"/>
            <w:vAlign w:val="center"/>
          </w:tcPr>
          <w:p w:rsidR="00EB4295" w:rsidRPr="00CA4320" w:rsidRDefault="00025E33" w:rsidP="00CA432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７</w:t>
            </w:r>
          </w:p>
        </w:tc>
        <w:tc>
          <w:tcPr>
            <w:tcW w:w="5670" w:type="dxa"/>
          </w:tcPr>
          <w:p w:rsidR="00EB4295" w:rsidRPr="00CA4320" w:rsidRDefault="00B71F8C" w:rsidP="00B71F8C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診療報酬請求について、査定・返戻の防止、削減策は具体的か。診療報酬改定時</w:t>
            </w:r>
            <w:r w:rsidR="00D90D75">
              <w:rPr>
                <w:rFonts w:hint="eastAsia"/>
                <w:sz w:val="20"/>
                <w:szCs w:val="20"/>
                <w:lang w:eastAsia="ja-JP"/>
              </w:rPr>
              <w:t>の</w:t>
            </w:r>
            <w:r w:rsidR="003F267B">
              <w:rPr>
                <w:rFonts w:hint="eastAsia"/>
                <w:sz w:val="20"/>
                <w:szCs w:val="20"/>
                <w:lang w:eastAsia="ja-JP"/>
              </w:rPr>
              <w:t>対応を</w:t>
            </w:r>
            <w:r w:rsidR="00D90D75">
              <w:rPr>
                <w:rFonts w:hint="eastAsia"/>
                <w:sz w:val="20"/>
                <w:szCs w:val="20"/>
                <w:lang w:eastAsia="ja-JP"/>
              </w:rPr>
              <w:t>適切に</w:t>
            </w:r>
            <w:bookmarkStart w:id="0" w:name="_GoBack"/>
            <w:bookmarkEnd w:id="0"/>
            <w:r w:rsidR="003F267B">
              <w:rPr>
                <w:rFonts w:hint="eastAsia"/>
                <w:sz w:val="20"/>
                <w:szCs w:val="20"/>
                <w:lang w:eastAsia="ja-JP"/>
              </w:rPr>
              <w:t>行えるか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  <w:p w:rsidR="00B71F8C" w:rsidRPr="00CA4320" w:rsidRDefault="00B71F8C" w:rsidP="00B71F8C">
            <w:pPr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病院経営改善につながる提案を計画的に行えるか。</w:t>
            </w:r>
          </w:p>
        </w:tc>
      </w:tr>
      <w:tr w:rsidR="00EB4295" w:rsidRPr="00512980" w:rsidTr="00CA4320">
        <w:trPr>
          <w:trHeight w:val="656"/>
          <w:jc w:val="center"/>
        </w:trPr>
        <w:tc>
          <w:tcPr>
            <w:tcW w:w="1838" w:type="dxa"/>
            <w:vMerge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EB4295" w:rsidRPr="00CA4320" w:rsidRDefault="004E4766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引継ぎ</w:t>
            </w:r>
          </w:p>
        </w:tc>
        <w:tc>
          <w:tcPr>
            <w:tcW w:w="850" w:type="dxa"/>
            <w:vAlign w:val="center"/>
          </w:tcPr>
          <w:p w:rsidR="00EB4295" w:rsidRPr="00CA4320" w:rsidRDefault="00025E33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EB4295" w:rsidRPr="00CA4320" w:rsidRDefault="00B71F8C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選定後のスケジュール、受託準備（現行業者は引継ぎ含む）は現実的なものか。</w:t>
            </w:r>
          </w:p>
          <w:p w:rsidR="00B71F8C" w:rsidRPr="00CA4320" w:rsidRDefault="00B71F8C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引継ぎ当初に予想されるトラブル</w:t>
            </w:r>
            <w:r w:rsidRPr="00CA4320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の</w:t>
            </w: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対処法</w:t>
            </w:r>
            <w:r w:rsidRPr="00CA4320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は明確か。</w:t>
            </w:r>
          </w:p>
        </w:tc>
      </w:tr>
      <w:tr w:rsidR="00D26A2D" w:rsidRPr="00512980" w:rsidTr="00E03315">
        <w:trPr>
          <w:trHeight w:val="656"/>
          <w:jc w:val="center"/>
        </w:trPr>
        <w:tc>
          <w:tcPr>
            <w:tcW w:w="1838" w:type="dxa"/>
            <w:vMerge w:val="restart"/>
          </w:tcPr>
          <w:p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人材育成に対する評価点</w:t>
            </w:r>
          </w:p>
          <w:p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（１</w:t>
            </w:r>
            <w:r>
              <w:rPr>
                <w:rFonts w:hint="eastAsia"/>
                <w:sz w:val="20"/>
                <w:szCs w:val="20"/>
                <w:lang w:eastAsia="ja-JP"/>
              </w:rPr>
              <w:t>０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点）</w:t>
            </w:r>
          </w:p>
        </w:tc>
        <w:tc>
          <w:tcPr>
            <w:tcW w:w="1843" w:type="dxa"/>
            <w:vAlign w:val="center"/>
          </w:tcPr>
          <w:p w:rsidR="00D26A2D" w:rsidRDefault="00D26A2D" w:rsidP="00D26A2D">
            <w:pPr>
              <w:widowControl/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研修内容</w:t>
            </w:r>
          </w:p>
        </w:tc>
        <w:tc>
          <w:tcPr>
            <w:tcW w:w="850" w:type="dxa"/>
            <w:vAlign w:val="center"/>
          </w:tcPr>
          <w:p w:rsidR="00D26A2D" w:rsidRDefault="00D26A2D" w:rsidP="00D26A2D">
            <w:pPr>
              <w:jc w:val="center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５</w:t>
            </w:r>
          </w:p>
        </w:tc>
        <w:tc>
          <w:tcPr>
            <w:tcW w:w="5670" w:type="dxa"/>
            <w:vAlign w:val="center"/>
          </w:tcPr>
          <w:p w:rsidR="00D26A2D" w:rsidRDefault="00D26A2D" w:rsidP="00D26A2D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「接遇・患者サービス向上」、「個人情報保護・守秘義務」及び「診療報酬請求精度」について行われているか。</w:t>
            </w:r>
          </w:p>
          <w:p w:rsidR="00D26A2D" w:rsidRDefault="00D26A2D" w:rsidP="00D26A2D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D26A2D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ポジション、能力に応じた研修であるか。</w:t>
            </w:r>
          </w:p>
          <w:p w:rsidR="00D26A2D" w:rsidRDefault="00D26A2D" w:rsidP="00D26A2D">
            <w:pPr>
              <w:rPr>
                <w:rFonts w:ascii="ＭＳ 明朝" w:eastAsia="ＭＳ 明朝" w:hAnsi="ＭＳ 明朝"/>
                <w:color w:val="000000"/>
                <w:sz w:val="20"/>
                <w:szCs w:val="20"/>
                <w:lang w:eastAsia="ja-JP"/>
              </w:rPr>
            </w:pPr>
            <w:r w:rsidRPr="00D26A2D">
              <w:rPr>
                <w:rFonts w:ascii="ＭＳ 明朝" w:eastAsia="ＭＳ 明朝" w:hAnsi="ＭＳ 明朝" w:hint="eastAsia"/>
                <w:color w:val="000000"/>
                <w:sz w:val="20"/>
                <w:szCs w:val="20"/>
                <w:lang w:eastAsia="ja-JP"/>
              </w:rPr>
              <w:t>これまでの事例等も参考にした、現実的な研修であるか。</w:t>
            </w:r>
          </w:p>
        </w:tc>
      </w:tr>
      <w:tr w:rsidR="002D53DE" w:rsidRPr="00512980" w:rsidTr="00CA4320">
        <w:trPr>
          <w:trHeight w:val="656"/>
          <w:jc w:val="center"/>
        </w:trPr>
        <w:tc>
          <w:tcPr>
            <w:tcW w:w="1838" w:type="dxa"/>
            <w:vMerge/>
          </w:tcPr>
          <w:p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研修計画</w:t>
            </w:r>
          </w:p>
        </w:tc>
        <w:tc>
          <w:tcPr>
            <w:tcW w:w="850" w:type="dxa"/>
            <w:vAlign w:val="center"/>
          </w:tcPr>
          <w:p w:rsidR="002D53DE" w:rsidRPr="00CA4320" w:rsidRDefault="00D26A2D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３</w:t>
            </w:r>
          </w:p>
        </w:tc>
        <w:tc>
          <w:tcPr>
            <w:tcW w:w="5670" w:type="dxa"/>
          </w:tcPr>
          <w:p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 w:hint="eastAsia"/>
                <w:sz w:val="20"/>
                <w:szCs w:val="20"/>
                <w:lang w:eastAsia="ja-JP"/>
              </w:rPr>
              <w:t>研修の時期、回数は適切か。</w:t>
            </w:r>
          </w:p>
          <w:p w:rsidR="002D53DE" w:rsidRPr="00CA4320" w:rsidRDefault="002D53DE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フォローアップ研修体制は整っているか。</w:t>
            </w:r>
          </w:p>
        </w:tc>
      </w:tr>
      <w:tr w:rsidR="00D26A2D" w:rsidRPr="00512980" w:rsidTr="00CA4320">
        <w:trPr>
          <w:trHeight w:val="656"/>
          <w:jc w:val="center"/>
        </w:trPr>
        <w:tc>
          <w:tcPr>
            <w:tcW w:w="1838" w:type="dxa"/>
            <w:vMerge/>
          </w:tcPr>
          <w:p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</w:p>
        </w:tc>
        <w:tc>
          <w:tcPr>
            <w:tcW w:w="1843" w:type="dxa"/>
            <w:vAlign w:val="center"/>
          </w:tcPr>
          <w:p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rFonts w:ascii="Open Sans" w:hAnsi="Open Sans" w:cs="Open Sans"/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能力把握</w:t>
            </w:r>
          </w:p>
        </w:tc>
        <w:tc>
          <w:tcPr>
            <w:tcW w:w="850" w:type="dxa"/>
            <w:vAlign w:val="center"/>
          </w:tcPr>
          <w:p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２</w:t>
            </w:r>
          </w:p>
        </w:tc>
        <w:tc>
          <w:tcPr>
            <w:tcW w:w="5670" w:type="dxa"/>
          </w:tcPr>
          <w:p w:rsidR="00D26A2D" w:rsidRPr="00CA4320" w:rsidRDefault="00D26A2D" w:rsidP="00D26A2D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ascii="Open Sans" w:hAnsi="Open Sans" w:cs="Open Sans"/>
                <w:sz w:val="20"/>
                <w:szCs w:val="20"/>
                <w:lang w:eastAsia="ja-JP"/>
              </w:rPr>
              <w:t>従業員の能力把握ができているか。</w:t>
            </w:r>
          </w:p>
        </w:tc>
      </w:tr>
      <w:tr w:rsidR="00EB4295" w:rsidRPr="00512980" w:rsidTr="00CA4320">
        <w:trPr>
          <w:trHeight w:val="1376"/>
          <w:jc w:val="center"/>
        </w:trPr>
        <w:tc>
          <w:tcPr>
            <w:tcW w:w="1838" w:type="dxa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コストに対する</w:t>
            </w:r>
          </w:p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評価点</w:t>
            </w:r>
          </w:p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</w:t>
            </w:r>
            <w:r w:rsidR="00A976E4" w:rsidRPr="00CA4320">
              <w:rPr>
                <w:rFonts w:hint="eastAsia"/>
                <w:sz w:val="20"/>
                <w:szCs w:val="20"/>
                <w:lang w:eastAsia="ja-JP"/>
              </w:rPr>
              <w:t>２</w:t>
            </w:r>
            <w:r w:rsidRPr="00CA4320">
              <w:rPr>
                <w:rFonts w:hint="eastAsia"/>
                <w:sz w:val="20"/>
                <w:szCs w:val="20"/>
                <w:lang w:eastAsia="ja-JP"/>
              </w:rPr>
              <w:t>０点）</w:t>
            </w: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</w:rPr>
              <w:t>受託コスト</w:t>
            </w:r>
          </w:p>
        </w:tc>
        <w:tc>
          <w:tcPr>
            <w:tcW w:w="850" w:type="dxa"/>
            <w:vAlign w:val="center"/>
          </w:tcPr>
          <w:p w:rsidR="00EB4295" w:rsidRPr="00CA4320" w:rsidRDefault="00971666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２０</w:t>
            </w:r>
          </w:p>
        </w:tc>
        <w:tc>
          <w:tcPr>
            <w:tcW w:w="5670" w:type="dxa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提案内容及び仕様書に対する見積額が過少又は過大なものでなく、コストパフォーマンスに優れているか</w:t>
            </w:r>
            <w:r w:rsidR="00226763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  <w:tr w:rsidR="00EB4295" w:rsidRPr="00512980" w:rsidTr="00CA4320">
        <w:trPr>
          <w:trHeight w:val="1376"/>
          <w:jc w:val="center"/>
        </w:trPr>
        <w:tc>
          <w:tcPr>
            <w:tcW w:w="1838" w:type="dxa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その他</w:t>
            </w:r>
          </w:p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アピールポイント</w:t>
            </w:r>
          </w:p>
          <w:p w:rsidR="00A976E4" w:rsidRPr="00CA4320" w:rsidRDefault="00A976E4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（１０点）</w:t>
            </w:r>
          </w:p>
        </w:tc>
        <w:tc>
          <w:tcPr>
            <w:tcW w:w="1843" w:type="dxa"/>
            <w:vAlign w:val="center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アピールポイント</w:t>
            </w:r>
          </w:p>
        </w:tc>
        <w:tc>
          <w:tcPr>
            <w:tcW w:w="850" w:type="dxa"/>
            <w:vAlign w:val="center"/>
          </w:tcPr>
          <w:p w:rsidR="00EB4295" w:rsidRPr="00CA4320" w:rsidRDefault="00EB4295" w:rsidP="00CA4320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jc w:val="center"/>
              <w:rPr>
                <w:sz w:val="20"/>
                <w:szCs w:val="20"/>
                <w:lang w:eastAsia="ja-JP"/>
              </w:rPr>
            </w:pPr>
            <w:r w:rsidRPr="00CA4320">
              <w:rPr>
                <w:sz w:val="20"/>
                <w:szCs w:val="20"/>
                <w:lang w:eastAsia="ja-JP"/>
              </w:rPr>
              <w:t>１０</w:t>
            </w:r>
          </w:p>
        </w:tc>
        <w:tc>
          <w:tcPr>
            <w:tcW w:w="5670" w:type="dxa"/>
          </w:tcPr>
          <w:p w:rsidR="00EB4295" w:rsidRPr="00CA4320" w:rsidRDefault="00EB4295" w:rsidP="00EB4295">
            <w:pPr>
              <w:tabs>
                <w:tab w:val="left" w:pos="142"/>
                <w:tab w:val="left" w:pos="284"/>
                <w:tab w:val="left" w:pos="426"/>
              </w:tabs>
              <w:spacing w:line="276" w:lineRule="auto"/>
              <w:rPr>
                <w:sz w:val="20"/>
                <w:szCs w:val="20"/>
                <w:lang w:eastAsia="ja-JP"/>
              </w:rPr>
            </w:pPr>
            <w:r w:rsidRPr="00CA4320">
              <w:rPr>
                <w:rFonts w:hint="eastAsia"/>
                <w:sz w:val="20"/>
                <w:szCs w:val="20"/>
                <w:lang w:eastAsia="ja-JP"/>
              </w:rPr>
              <w:t>応募理由、業務に対する熱意、当院理念の理解とその実現に向けた提案であるか。独自提案が実行可能なものであり、病院の利益になると思われる内容か</w:t>
            </w:r>
            <w:r w:rsidR="006E0349">
              <w:rPr>
                <w:rFonts w:hint="eastAsia"/>
                <w:sz w:val="20"/>
                <w:szCs w:val="20"/>
                <w:lang w:eastAsia="ja-JP"/>
              </w:rPr>
              <w:t>。</w:t>
            </w:r>
          </w:p>
        </w:tc>
      </w:tr>
    </w:tbl>
    <w:p w:rsidR="002F41AF" w:rsidRDefault="002F41AF">
      <w:pPr>
        <w:rPr>
          <w:lang w:eastAsia="ja-JP"/>
        </w:rPr>
      </w:pPr>
    </w:p>
    <w:sectPr w:rsidR="002F41AF" w:rsidSect="002258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1D7" w:rsidRDefault="00C341D7" w:rsidP="003637FD">
      <w:r>
        <w:separator/>
      </w:r>
    </w:p>
  </w:endnote>
  <w:endnote w:type="continuationSeparator" w:id="0">
    <w:p w:rsidR="00C341D7" w:rsidRDefault="00C341D7" w:rsidP="0036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1D7" w:rsidRDefault="00C341D7" w:rsidP="003637FD">
      <w:r>
        <w:separator/>
      </w:r>
    </w:p>
  </w:footnote>
  <w:footnote w:type="continuationSeparator" w:id="0">
    <w:p w:rsidR="00C341D7" w:rsidRDefault="00C341D7" w:rsidP="00363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FD"/>
    <w:rsid w:val="000031D5"/>
    <w:rsid w:val="00025E33"/>
    <w:rsid w:val="00063C5A"/>
    <w:rsid w:val="00074837"/>
    <w:rsid w:val="000C346F"/>
    <w:rsid w:val="000E3418"/>
    <w:rsid w:val="00165A26"/>
    <w:rsid w:val="00170FA9"/>
    <w:rsid w:val="001961B3"/>
    <w:rsid w:val="001B31AD"/>
    <w:rsid w:val="001C71EE"/>
    <w:rsid w:val="001F0FCD"/>
    <w:rsid w:val="001F35DE"/>
    <w:rsid w:val="001F71D8"/>
    <w:rsid w:val="00213B41"/>
    <w:rsid w:val="00220BAE"/>
    <w:rsid w:val="00225898"/>
    <w:rsid w:val="00226763"/>
    <w:rsid w:val="002611AA"/>
    <w:rsid w:val="002824A9"/>
    <w:rsid w:val="0029439A"/>
    <w:rsid w:val="002A5AA7"/>
    <w:rsid w:val="002B56CA"/>
    <w:rsid w:val="002C18F3"/>
    <w:rsid w:val="002D53DE"/>
    <w:rsid w:val="002E0831"/>
    <w:rsid w:val="002E7805"/>
    <w:rsid w:val="002F41AF"/>
    <w:rsid w:val="00340AE9"/>
    <w:rsid w:val="003637FD"/>
    <w:rsid w:val="0036779A"/>
    <w:rsid w:val="00374732"/>
    <w:rsid w:val="00382D67"/>
    <w:rsid w:val="00397B54"/>
    <w:rsid w:val="003C36E7"/>
    <w:rsid w:val="003F267B"/>
    <w:rsid w:val="004070E7"/>
    <w:rsid w:val="00407508"/>
    <w:rsid w:val="0043155A"/>
    <w:rsid w:val="004B48D1"/>
    <w:rsid w:val="004D4163"/>
    <w:rsid w:val="004E4766"/>
    <w:rsid w:val="00512980"/>
    <w:rsid w:val="0055793F"/>
    <w:rsid w:val="005C3563"/>
    <w:rsid w:val="005F3755"/>
    <w:rsid w:val="006A0F13"/>
    <w:rsid w:val="006A2B4B"/>
    <w:rsid w:val="006E0349"/>
    <w:rsid w:val="006E4276"/>
    <w:rsid w:val="00705678"/>
    <w:rsid w:val="00711252"/>
    <w:rsid w:val="00714DE8"/>
    <w:rsid w:val="00794B12"/>
    <w:rsid w:val="0079606A"/>
    <w:rsid w:val="007B02E5"/>
    <w:rsid w:val="007B1FDB"/>
    <w:rsid w:val="007C1F86"/>
    <w:rsid w:val="008260B1"/>
    <w:rsid w:val="00831E35"/>
    <w:rsid w:val="00837721"/>
    <w:rsid w:val="008C6243"/>
    <w:rsid w:val="008F7429"/>
    <w:rsid w:val="00901090"/>
    <w:rsid w:val="00912BE7"/>
    <w:rsid w:val="00953828"/>
    <w:rsid w:val="00971666"/>
    <w:rsid w:val="00A47C4A"/>
    <w:rsid w:val="00A955E6"/>
    <w:rsid w:val="00A976E4"/>
    <w:rsid w:val="00AA2CC5"/>
    <w:rsid w:val="00AD4469"/>
    <w:rsid w:val="00AD5E10"/>
    <w:rsid w:val="00B54017"/>
    <w:rsid w:val="00B71F8C"/>
    <w:rsid w:val="00BF76EB"/>
    <w:rsid w:val="00C32892"/>
    <w:rsid w:val="00C341D7"/>
    <w:rsid w:val="00C65C47"/>
    <w:rsid w:val="00C87B74"/>
    <w:rsid w:val="00CA4320"/>
    <w:rsid w:val="00CB5DA6"/>
    <w:rsid w:val="00CD1824"/>
    <w:rsid w:val="00D26A2D"/>
    <w:rsid w:val="00D31A29"/>
    <w:rsid w:val="00D61A88"/>
    <w:rsid w:val="00D72436"/>
    <w:rsid w:val="00D81041"/>
    <w:rsid w:val="00D90D75"/>
    <w:rsid w:val="00DD574A"/>
    <w:rsid w:val="00DE4A6A"/>
    <w:rsid w:val="00EA28D4"/>
    <w:rsid w:val="00EB4295"/>
    <w:rsid w:val="00EC6935"/>
    <w:rsid w:val="00F30DAD"/>
    <w:rsid w:val="00F368B6"/>
    <w:rsid w:val="00F9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962044"/>
  <w15:chartTrackingRefBased/>
  <w15:docId w15:val="{4856A37B-3813-4A49-82D0-77911D2D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637F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7FD"/>
    <w:rPr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363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7FD"/>
    <w:rPr>
      <w:kern w:val="0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C3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36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つがる総合病院</dc:creator>
  <cp:keywords/>
  <dc:description/>
  <cp:lastModifiedBy>tgh</cp:lastModifiedBy>
  <cp:revision>76</cp:revision>
  <cp:lastPrinted>2020-07-27T00:42:00Z</cp:lastPrinted>
  <dcterms:created xsi:type="dcterms:W3CDTF">2016-06-14T02:56:00Z</dcterms:created>
  <dcterms:modified xsi:type="dcterms:W3CDTF">2020-09-12T01:52:00Z</dcterms:modified>
</cp:coreProperties>
</file>